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CDA" w:rsidRPr="00F34CDA" w:rsidRDefault="002E0912" w:rsidP="00F34CDA">
      <w:pPr>
        <w:jc w:val="center"/>
        <w:rPr>
          <w:b/>
          <w:bCs/>
          <w:u w:val="single"/>
        </w:rPr>
      </w:pPr>
      <w:r>
        <w:rPr>
          <w:b/>
          <w:bCs/>
          <w:u w:val="single"/>
        </w:rPr>
        <w:t>ALVERDISCOTT &amp; HUNTSHAW</w:t>
      </w:r>
      <w:r w:rsidR="00F34CDA" w:rsidRPr="00F34CDA">
        <w:rPr>
          <w:b/>
          <w:bCs/>
          <w:u w:val="single"/>
        </w:rPr>
        <w:t xml:space="preserve"> PARISH COUNCIL</w:t>
      </w:r>
    </w:p>
    <w:p w:rsidR="00F34CDA" w:rsidRDefault="00F34CDA" w:rsidP="00F34CDA">
      <w:pPr>
        <w:jc w:val="center"/>
        <w:rPr>
          <w:b/>
          <w:bCs/>
          <w:i/>
          <w:iCs/>
          <w:u w:val="single"/>
        </w:rPr>
      </w:pPr>
      <w:r w:rsidRPr="00F34CDA">
        <w:rPr>
          <w:b/>
          <w:bCs/>
          <w:u w:val="single"/>
        </w:rPr>
        <w:t>INFORMATION TECHNOLOGY POLICY</w:t>
      </w:r>
      <w:r w:rsidR="00D24F95">
        <w:rPr>
          <w:b/>
          <w:bCs/>
          <w:u w:val="single"/>
        </w:rPr>
        <w:t xml:space="preserve"> </w:t>
      </w:r>
    </w:p>
    <w:p w:rsidR="000B42F4" w:rsidRPr="00F34CDA" w:rsidRDefault="000B42F4" w:rsidP="00F34CDA">
      <w:pPr>
        <w:jc w:val="center"/>
        <w:rPr>
          <w:b/>
          <w:bCs/>
          <w:u w:val="single"/>
        </w:rPr>
      </w:pPr>
    </w:p>
    <w:p w:rsidR="00AF73E0" w:rsidRDefault="00F34CDA">
      <w:r w:rsidRPr="00F34CDA">
        <w:rPr>
          <w:b/>
          <w:bCs/>
        </w:rPr>
        <w:t>Introduction:</w:t>
      </w:r>
      <w:r w:rsidR="002E0912">
        <w:rPr>
          <w:b/>
          <w:bCs/>
        </w:rPr>
        <w:t xml:space="preserve"> </w:t>
      </w:r>
      <w:r w:rsidR="002E0912" w:rsidRPr="002E0912">
        <w:rPr>
          <w:bCs/>
        </w:rPr>
        <w:t>Alverdiscott &amp; Huntshaw</w:t>
      </w:r>
      <w:r>
        <w:t xml:space="preserve"> </w:t>
      </w:r>
      <w:r w:rsidR="002E0912">
        <w:t xml:space="preserve">(A&amp;H) </w:t>
      </w:r>
      <w:r>
        <w:t xml:space="preserve">Parish Council recognises the importance of effective and secure information technology (IT) and email usage in </w:t>
      </w:r>
      <w:r w:rsidR="0021744D">
        <w:t>conducting</w:t>
      </w:r>
      <w:r>
        <w:t xml:space="preserve"> its business</w:t>
      </w:r>
      <w:r w:rsidR="00AF73E0">
        <w:t xml:space="preserve"> </w:t>
      </w:r>
      <w:r>
        <w:t>and communications</w:t>
      </w:r>
      <w:r w:rsidR="00C939A6">
        <w:t xml:space="preserve"> safely</w:t>
      </w:r>
      <w:r>
        <w:t>. This policy outlines the guidelines and responsibilities for the appropriate use of IT resources and email</w:t>
      </w:r>
      <w:r w:rsidR="00AF73E0">
        <w:t>.</w:t>
      </w:r>
      <w:r>
        <w:t xml:space="preserve"> </w:t>
      </w:r>
      <w:r w:rsidR="00AF73E0">
        <w:t>It</w:t>
      </w:r>
      <w:r>
        <w:t xml:space="preserve"> applies to all </w:t>
      </w:r>
      <w:r w:rsidR="00AF73E0">
        <w:t>C</w:t>
      </w:r>
      <w:r>
        <w:t xml:space="preserve">ouncillors, employees, volunteers and contractors. </w:t>
      </w:r>
      <w:r w:rsidR="00C939A6">
        <w:t>The Clerk is responsible for all relevant parties being made aware of the policy and its contents</w:t>
      </w:r>
    </w:p>
    <w:p w:rsidR="00AF73E0" w:rsidRDefault="00F34CDA">
      <w:r w:rsidRPr="00AF73E0">
        <w:rPr>
          <w:b/>
          <w:bCs/>
        </w:rPr>
        <w:t>Purpose and Scope</w:t>
      </w:r>
      <w:r w:rsidR="00AF73E0">
        <w:rPr>
          <w:b/>
          <w:bCs/>
        </w:rPr>
        <w:t>:</w:t>
      </w:r>
      <w:r>
        <w:t xml:space="preserve"> The policy covers all forms of information and communication technologies including council owned devices</w:t>
      </w:r>
      <w:r w:rsidR="00C73A48">
        <w:t xml:space="preserve"> (laptop)</w:t>
      </w:r>
      <w:r>
        <w:t xml:space="preserve">, email systems, websites, cloud storage, third-party platforms, and personal devices used for council business. It ensures </w:t>
      </w:r>
      <w:r w:rsidR="00C939A6">
        <w:t xml:space="preserve">that </w:t>
      </w:r>
      <w:r w:rsidR="002E0912">
        <w:t>A&amp;H</w:t>
      </w:r>
      <w:r w:rsidR="00C939A6">
        <w:t xml:space="preserve"> Parish Council</w:t>
      </w:r>
      <w:r>
        <w:t xml:space="preserve"> meet</w:t>
      </w:r>
      <w:r w:rsidR="00C939A6">
        <w:t>s</w:t>
      </w:r>
      <w:r>
        <w:t xml:space="preserve"> the requirements of the 2025 Practitioners’ Guide – Assertion 10: Digital and Data Compliance, and follow laws such as: - Data Protection Act 2018 and UK GDPR - Freedom of Information Act 2000 - Transparency Code for Smaller Authorities - Website Accessibility Regulations 2018 Roles and Responsibilities</w:t>
      </w:r>
      <w:r w:rsidR="00AF73E0">
        <w:t>.</w:t>
      </w:r>
      <w:r>
        <w:t xml:space="preserve"> </w:t>
      </w:r>
    </w:p>
    <w:p w:rsidR="00AF73E0" w:rsidRDefault="00AF73E0">
      <w:r>
        <w:t>a.</w:t>
      </w:r>
      <w:r w:rsidR="00F34CDA">
        <w:t xml:space="preserve"> The Clerk is responsible for managing and enforcing this policy</w:t>
      </w:r>
      <w:r>
        <w:t xml:space="preserve"> with the purpose of </w:t>
      </w:r>
      <w:r w:rsidR="00F34CDA">
        <w:t>ensuring</w:t>
      </w:r>
      <w:r>
        <w:t xml:space="preserve"> that</w:t>
      </w:r>
      <w:r w:rsidR="00F34CDA">
        <w:t xml:space="preserve"> IT resources are used appropriately and securely. </w:t>
      </w:r>
    </w:p>
    <w:p w:rsidR="00AF73E0" w:rsidRDefault="00F34CDA">
      <w:r>
        <w:t>b</w:t>
      </w:r>
      <w:r w:rsidR="00AF73E0">
        <w:t>.</w:t>
      </w:r>
      <w:r>
        <w:t xml:space="preserve"> Councillors and staff</w:t>
      </w:r>
      <w:r w:rsidR="00C939A6">
        <w:t>/contractors</w:t>
      </w:r>
      <w:r>
        <w:t xml:space="preserve"> are responsible for complying with the policy and reporting any breaches or incidents immediately.</w:t>
      </w:r>
    </w:p>
    <w:p w:rsidR="00AF73E0" w:rsidRDefault="00F34CDA">
      <w:r>
        <w:t xml:space="preserve"> </w:t>
      </w:r>
      <w:r w:rsidR="00AF73E0">
        <w:t>c.</w:t>
      </w:r>
      <w:r>
        <w:t xml:space="preserve"> External IT support providers and contractor must adhere to the standards set out in the policy when handing council information. </w:t>
      </w:r>
    </w:p>
    <w:p w:rsidR="0021744D" w:rsidRDefault="00F34CDA">
      <w:r w:rsidRPr="00AF73E0">
        <w:rPr>
          <w:b/>
          <w:bCs/>
        </w:rPr>
        <w:t>Acceptable Use</w:t>
      </w:r>
      <w:r w:rsidR="00AF73E0">
        <w:rPr>
          <w:b/>
          <w:bCs/>
        </w:rPr>
        <w:t xml:space="preserve">: </w:t>
      </w:r>
      <w:r>
        <w:t xml:space="preserve"> </w:t>
      </w:r>
      <w:r w:rsidR="002E0912">
        <w:t>A&amp;H</w:t>
      </w:r>
      <w:r>
        <w:t xml:space="preserve"> Parish Council IT resources and email account</w:t>
      </w:r>
      <w:r w:rsidR="00AF73E0">
        <w:t>(</w:t>
      </w:r>
      <w:r>
        <w:t>s</w:t>
      </w:r>
      <w:r w:rsidR="00AF73E0">
        <w:t>)</w:t>
      </w:r>
      <w:r>
        <w:t xml:space="preserve"> are to be used for official council-related</w:t>
      </w:r>
      <w:r w:rsidR="00AF73E0">
        <w:t xml:space="preserve"> business and</w:t>
      </w:r>
      <w:r>
        <w:t xml:space="preserve"> activities</w:t>
      </w:r>
      <w:r w:rsidR="0021744D">
        <w:t xml:space="preserve"> only</w:t>
      </w:r>
      <w:r>
        <w:t xml:space="preserve">. </w:t>
      </w:r>
      <w:r w:rsidR="0021744D">
        <w:t>P</w:t>
      </w:r>
      <w:r>
        <w:t>ersonal use is</w:t>
      </w:r>
      <w:r w:rsidR="0021744D">
        <w:t xml:space="preserve"> not</w:t>
      </w:r>
      <w:r>
        <w:t xml:space="preserve"> permitted</w:t>
      </w:r>
      <w:r w:rsidR="0021744D">
        <w:t xml:space="preserve"> to prevent</w:t>
      </w:r>
      <w:r>
        <w:t xml:space="preserve"> </w:t>
      </w:r>
      <w:r w:rsidR="0021744D">
        <w:t>interference</w:t>
      </w:r>
      <w:r>
        <w:t xml:space="preserve"> with work responsibilities </w:t>
      </w:r>
      <w:r w:rsidR="0021744D">
        <w:t>and the</w:t>
      </w:r>
      <w:r>
        <w:t xml:space="preserve"> violat</w:t>
      </w:r>
      <w:r w:rsidR="0021744D">
        <w:t>ion of</w:t>
      </w:r>
      <w:r>
        <w:t xml:space="preserve"> any part of this policy. </w:t>
      </w:r>
    </w:p>
    <w:p w:rsidR="0021744D" w:rsidRDefault="00F34CDA">
      <w:r>
        <w:t>All users must adhere to ethical standards, respect copyright and intellectual property rights, and avoid accessing inappropriate or offensive content.</w:t>
      </w:r>
    </w:p>
    <w:p w:rsidR="0021744D" w:rsidRDefault="00F34CDA">
      <w:r>
        <w:t xml:space="preserve"> Data Management and Security All sensitive and confidential data should be stored and transmitted securely using approved methods. </w:t>
      </w:r>
    </w:p>
    <w:p w:rsidR="0021744D" w:rsidRDefault="00F34CDA">
      <w:r>
        <w:t>Regular data backups should be performed to prevent data loss, and secure data destruction methods should be used when necessary.</w:t>
      </w:r>
    </w:p>
    <w:p w:rsidR="002E0912" w:rsidRDefault="00F34CDA">
      <w:r>
        <w:t xml:space="preserve"> Staff and councillors must not disclose confidential council information to any unauthorised person, either during or after their term of office or employment. </w:t>
      </w:r>
    </w:p>
    <w:p w:rsidR="0021744D" w:rsidRDefault="00F34CDA">
      <w:r w:rsidRPr="0021744D">
        <w:rPr>
          <w:b/>
          <w:bCs/>
        </w:rPr>
        <w:lastRenderedPageBreak/>
        <w:t>Device and Software Usage</w:t>
      </w:r>
      <w:r w:rsidR="0021744D" w:rsidRPr="0021744D">
        <w:rPr>
          <w:b/>
          <w:bCs/>
        </w:rPr>
        <w:t>:</w:t>
      </w:r>
      <w:r w:rsidR="0021744D">
        <w:t xml:space="preserve"> </w:t>
      </w:r>
      <w:r>
        <w:t xml:space="preserve"> Where possible, authorised devices, software, and applications will be provided by </w:t>
      </w:r>
      <w:r w:rsidR="002E0912">
        <w:t>A&amp;H</w:t>
      </w:r>
      <w:r>
        <w:t xml:space="preserve"> </w:t>
      </w:r>
      <w:r w:rsidR="0021744D">
        <w:t>P</w:t>
      </w:r>
      <w:r>
        <w:t xml:space="preserve">arish </w:t>
      </w:r>
      <w:r w:rsidR="0021744D">
        <w:t>C</w:t>
      </w:r>
      <w:r>
        <w:t>ouncil</w:t>
      </w:r>
      <w:r w:rsidR="00D24F95">
        <w:t>.</w:t>
      </w:r>
      <w:r w:rsidR="0021744D">
        <w:t xml:space="preserve"> </w:t>
      </w:r>
      <w:r w:rsidR="00D24F95">
        <w:t>This includes</w:t>
      </w:r>
      <w:r w:rsidR="0021744D">
        <w:t xml:space="preserve"> a laptop</w:t>
      </w:r>
      <w:r w:rsidR="00D24F95">
        <w:t xml:space="preserve"> with</w:t>
      </w:r>
      <w:r w:rsidR="0021744D">
        <w:t xml:space="preserve"> the necessary software and equipment</w:t>
      </w:r>
      <w:r>
        <w:t xml:space="preserve"> for </w:t>
      </w:r>
      <w:r w:rsidR="0021744D">
        <w:t xml:space="preserve">Parish Council </w:t>
      </w:r>
      <w:r>
        <w:t xml:space="preserve">related </w:t>
      </w:r>
      <w:r w:rsidR="0021744D">
        <w:t>business</w:t>
      </w:r>
      <w:r>
        <w:t xml:space="preserve">. </w:t>
      </w:r>
    </w:p>
    <w:p w:rsidR="0021744D" w:rsidRDefault="0021744D">
      <w:r>
        <w:t xml:space="preserve">Please note - </w:t>
      </w:r>
      <w:r w:rsidR="00F34CDA">
        <w:t xml:space="preserve">Unauthorised installation of software on authorised devices, including personal software, is strictly prohibited due to security concerns. </w:t>
      </w:r>
    </w:p>
    <w:p w:rsidR="0021744D" w:rsidRDefault="0021744D">
      <w:r w:rsidRPr="0021744D">
        <w:rPr>
          <w:b/>
          <w:bCs/>
        </w:rPr>
        <w:t xml:space="preserve">Network </w:t>
      </w:r>
      <w:r w:rsidR="00F34CDA" w:rsidRPr="0021744D">
        <w:rPr>
          <w:b/>
          <w:bCs/>
        </w:rPr>
        <w:t>and Internet Usage</w:t>
      </w:r>
      <w:r>
        <w:t>:</w:t>
      </w:r>
      <w:r w:rsidR="00F34CDA">
        <w:t xml:space="preserve"> </w:t>
      </w:r>
      <w:r w:rsidR="002E0912">
        <w:t>A&amp;H</w:t>
      </w:r>
      <w:r w:rsidR="00F34CDA">
        <w:t xml:space="preserve"> Parish Council’s network and internet connections should be used responsibly and efficiently for official purposes. Downloading and sharing copyrighted material without proper authorisation is prohibited. </w:t>
      </w:r>
    </w:p>
    <w:p w:rsidR="003A4BE0" w:rsidRDefault="00F34CDA">
      <w:r w:rsidRPr="0021744D">
        <w:rPr>
          <w:b/>
          <w:bCs/>
        </w:rPr>
        <w:t>Email Communication</w:t>
      </w:r>
      <w:r w:rsidR="0021744D">
        <w:t xml:space="preserve">: </w:t>
      </w:r>
      <w:r w:rsidR="002E0912">
        <w:t>A&amp;H</w:t>
      </w:r>
      <w:r w:rsidR="0021744D">
        <w:t xml:space="preserve"> Parish Councillors</w:t>
      </w:r>
      <w:r w:rsidR="00947CDA">
        <w:t xml:space="preserve"> have</w:t>
      </w:r>
      <w:r w:rsidR="0021744D">
        <w:t xml:space="preserve"> </w:t>
      </w:r>
      <w:r w:rsidR="002E0912">
        <w:t>accepted</w:t>
      </w:r>
      <w:r w:rsidR="0021744D">
        <w:t xml:space="preserve"> the proposal of </w:t>
      </w:r>
      <w:r w:rsidR="00D24F95">
        <w:t xml:space="preserve">having </w:t>
      </w:r>
      <w:r w:rsidR="0021744D">
        <w:t>dedicated</w:t>
      </w:r>
      <w:r>
        <w:t xml:space="preserve"> Email accounts</w:t>
      </w:r>
      <w:r w:rsidR="0021744D">
        <w:t>,</w:t>
      </w:r>
      <w:r>
        <w:t xml:space="preserve"> </w:t>
      </w:r>
      <w:r w:rsidR="002E0912">
        <w:t>and will be implementing gov.uk addresses</w:t>
      </w:r>
      <w:r>
        <w:t xml:space="preserve"> for official communication only.</w:t>
      </w:r>
      <w:r w:rsidR="0021744D">
        <w:t xml:space="preserve"> </w:t>
      </w:r>
      <w:r w:rsidR="00C939A6">
        <w:t xml:space="preserve"> </w:t>
      </w:r>
      <w:r>
        <w:t>Emails should be professional and respectful in tone. Confidential or sensitive information sent via email</w:t>
      </w:r>
      <w:r w:rsidR="003A4BE0">
        <w:t xml:space="preserve"> </w:t>
      </w:r>
      <w:r w:rsidR="001154E2">
        <w:t xml:space="preserve">must have </w:t>
      </w:r>
      <w:r w:rsidR="003A4BE0">
        <w:t>attention paid to security and privacy.</w:t>
      </w:r>
      <w:r>
        <w:t xml:space="preserve"> </w:t>
      </w:r>
      <w:r w:rsidR="003A4BE0">
        <w:t>The</w:t>
      </w:r>
      <w:r>
        <w:t xml:space="preserve"> encrypt</w:t>
      </w:r>
      <w:r w:rsidR="003A4BE0">
        <w:t>ion of messages to be considered</w:t>
      </w:r>
      <w:r>
        <w:t xml:space="preserve">. </w:t>
      </w:r>
    </w:p>
    <w:p w:rsidR="003A4BE0" w:rsidRDefault="003A4BE0">
      <w:r>
        <w:t>C</w:t>
      </w:r>
      <w:r w:rsidR="00F34CDA">
        <w:t>autio</w:t>
      </w:r>
      <w:r>
        <w:t>n must be taken</w:t>
      </w:r>
      <w:r w:rsidR="00F34CDA">
        <w:t xml:space="preserve"> with attachments and links to avoid phishing and malware. Verify the source before opening any attachments or clicking on links. </w:t>
      </w:r>
    </w:p>
    <w:p w:rsidR="003A4BE0" w:rsidRDefault="00F34CDA">
      <w:r w:rsidRPr="001530F9">
        <w:rPr>
          <w:b/>
          <w:bCs/>
        </w:rPr>
        <w:t>Password and Account Security</w:t>
      </w:r>
      <w:r w:rsidR="003A4BE0">
        <w:t>:</w:t>
      </w:r>
      <w:r>
        <w:t xml:space="preserve"> </w:t>
      </w:r>
      <w:r w:rsidR="002E0912">
        <w:t>A&amp;H</w:t>
      </w:r>
      <w:r>
        <w:t xml:space="preserve"> Parish Council users</w:t>
      </w:r>
      <w:r w:rsidR="00D24F95">
        <w:t xml:space="preserve"> </w:t>
      </w:r>
      <w:r>
        <w:t xml:space="preserve">are responsible for maintaining the security of their accounts and passwords. Passwords should be strong and not shared with others. Regular password changes are encouraged to enhance security. </w:t>
      </w:r>
    </w:p>
    <w:p w:rsidR="003A4BE0" w:rsidRDefault="00F34CDA">
      <w:r w:rsidRPr="001530F9">
        <w:rPr>
          <w:b/>
          <w:bCs/>
        </w:rPr>
        <w:t>Remote Working and Devices</w:t>
      </w:r>
      <w:r w:rsidR="003A4BE0" w:rsidRPr="001530F9">
        <w:rPr>
          <w:b/>
          <w:bCs/>
        </w:rPr>
        <w:t>:</w:t>
      </w:r>
      <w:r w:rsidR="003A4BE0">
        <w:t xml:space="preserve"> </w:t>
      </w:r>
      <w:r>
        <w:t xml:space="preserve"> Staff and councillors who work remotely must ensure they use a secure internet connection and do not leave devices unattended in public or shared spaces. </w:t>
      </w:r>
    </w:p>
    <w:p w:rsidR="003A4BE0" w:rsidRDefault="00F34CDA">
      <w:r>
        <w:t xml:space="preserve">Devices must be locked when not in use and must not be shared with unauthorised personnel. Council documents must not be downloaded onto personal devices unless approved by the Clerk. </w:t>
      </w:r>
    </w:p>
    <w:p w:rsidR="003A4BE0" w:rsidRDefault="00F34CDA">
      <w:r w:rsidRPr="003A4BE0">
        <w:rPr>
          <w:b/>
          <w:bCs/>
        </w:rPr>
        <w:t>Incident and Reporting and Cyber Security</w:t>
      </w:r>
      <w:r>
        <w:t xml:space="preserve"> </w:t>
      </w:r>
    </w:p>
    <w:p w:rsidR="00E437E3" w:rsidRDefault="00F34CDA">
      <w:r>
        <w:t xml:space="preserve">Any data breach, loss of equipment or suspected cyber incident must be reported immediately to the Clerk, who will investigate and determine whether the breach needs to be reported to the Information Commissioner’s Office (ICO). </w:t>
      </w:r>
    </w:p>
    <w:p w:rsidR="00E437E3" w:rsidRDefault="00F34CDA">
      <w:r>
        <w:t>The Council will follow procedures outlined in its Data Protection Policy.</w:t>
      </w:r>
    </w:p>
    <w:p w:rsidR="00E437E3" w:rsidRDefault="00F34CDA">
      <w:r>
        <w:t xml:space="preserve"> All councillors and staff must remain vigilant against phishing attempts and other online threats. </w:t>
      </w:r>
    </w:p>
    <w:p w:rsidR="00E437E3" w:rsidRDefault="00F34CDA">
      <w:r w:rsidRPr="00E437E3">
        <w:rPr>
          <w:b/>
          <w:bCs/>
        </w:rPr>
        <w:t>Training and Awareness</w:t>
      </w:r>
      <w:r w:rsidR="00E437E3">
        <w:t xml:space="preserve">: </w:t>
      </w:r>
      <w:r>
        <w:t xml:space="preserve"> </w:t>
      </w:r>
      <w:r w:rsidR="002E0912">
        <w:t>A&amp;H</w:t>
      </w:r>
      <w:r>
        <w:t xml:space="preserve"> Parish Council will provide regular training and resources to educate users about IT security best practices, privacy concerns, and technology updates. </w:t>
      </w:r>
    </w:p>
    <w:p w:rsidR="00E437E3" w:rsidRDefault="00F34CDA">
      <w:r>
        <w:lastRenderedPageBreak/>
        <w:t xml:space="preserve">All employees and councillors will receive regular training on email security and best practices. </w:t>
      </w:r>
    </w:p>
    <w:p w:rsidR="00CC1A9A" w:rsidRDefault="00F34CDA">
      <w:r>
        <w:t>Staff and councillors are encouraged to familiarise themselves with National Cyber Security Centre (NCSC) guidance on staying safe online.</w:t>
      </w:r>
      <w:r w:rsidR="00CC1A9A">
        <w:t xml:space="preserve"> </w:t>
      </w:r>
      <w:r w:rsidR="00CC1A9A" w:rsidRPr="00931FD8">
        <w:rPr>
          <w:b/>
          <w:bCs/>
        </w:rPr>
        <w:t>(</w:t>
      </w:r>
      <w:hyperlink r:id="rId5" w:history="1">
        <w:r w:rsidR="004733E3" w:rsidRPr="009306A8">
          <w:rPr>
            <w:rStyle w:val="Hyperlink"/>
            <w:b/>
            <w:bCs/>
          </w:rPr>
          <w:t>www.ncsc.gov.uk</w:t>
        </w:r>
      </w:hyperlink>
      <w:r w:rsidR="00CC1A9A" w:rsidRPr="00931FD8">
        <w:rPr>
          <w:b/>
          <w:bCs/>
        </w:rPr>
        <w:t>)</w:t>
      </w:r>
      <w:r>
        <w:t xml:space="preserve"> </w:t>
      </w:r>
    </w:p>
    <w:p w:rsidR="004733E3" w:rsidRDefault="004733E3"/>
    <w:p w:rsidR="00C939A6" w:rsidRDefault="00F34CDA">
      <w:r>
        <w:t>Compliance and consequences</w:t>
      </w:r>
      <w:r w:rsidR="00CC1A9A">
        <w:t>:</w:t>
      </w:r>
      <w:r>
        <w:t xml:space="preserve"> Breach of this IT Policy may result in the suspension of IT privileges and further </w:t>
      </w:r>
      <w:r w:rsidR="00CC1A9A">
        <w:t>actions taken as deemed appropriate</w:t>
      </w:r>
      <w:r>
        <w:t xml:space="preserve">. </w:t>
      </w:r>
    </w:p>
    <w:p w:rsidR="00D24F95" w:rsidRDefault="00F34CDA">
      <w:r>
        <w:t xml:space="preserve"> Policy Review This policy will be reviewed annually to ensure its relevance and effectiveness. Updates may be made to address emerging technology trends and security measures.</w:t>
      </w:r>
    </w:p>
    <w:p w:rsidR="00D24F95" w:rsidRDefault="00F34CDA">
      <w:r>
        <w:t xml:space="preserve"> Contacts For IT-related enquiries or assistance</w:t>
      </w:r>
      <w:r w:rsidR="00D24F95">
        <w:t xml:space="preserve">: </w:t>
      </w:r>
      <w:r>
        <w:t xml:space="preserve"> </w:t>
      </w:r>
      <w:r w:rsidR="00D24F95">
        <w:t>U</w:t>
      </w:r>
      <w:r>
        <w:t xml:space="preserve">sers can contact the Clerk. </w:t>
      </w:r>
    </w:p>
    <w:p w:rsidR="00F34CDA" w:rsidRDefault="00F34CDA">
      <w:r>
        <w:t xml:space="preserve">All staff and councillors are responsible for the safety and security of </w:t>
      </w:r>
      <w:r w:rsidR="002E0912">
        <w:t>A&amp;H</w:t>
      </w:r>
      <w:r>
        <w:t xml:space="preserve"> Parish Council’s IT and email systems. By adhering to this IT Policy, </w:t>
      </w:r>
      <w:r w:rsidR="002E0912">
        <w:t xml:space="preserve">A&amp;H </w:t>
      </w:r>
      <w:r>
        <w:t>Parish Council aims to create a secure and efficient IT environment that supports its mission and goals.</w:t>
      </w:r>
    </w:p>
    <w:p w:rsidR="002E0912" w:rsidRDefault="00E01E00">
      <w:r>
        <w:t xml:space="preserve"> </w:t>
      </w:r>
      <w:r>
        <w:tab/>
      </w:r>
      <w:r>
        <w:tab/>
      </w:r>
      <w:r>
        <w:tab/>
      </w:r>
      <w:r>
        <w:tab/>
      </w:r>
      <w:r>
        <w:tab/>
      </w:r>
      <w:r>
        <w:tab/>
      </w:r>
      <w:r>
        <w:tab/>
      </w:r>
      <w:r>
        <w:tab/>
      </w:r>
      <w:r>
        <w:tab/>
      </w:r>
      <w:r>
        <w:tab/>
      </w:r>
      <w:r>
        <w:tab/>
      </w:r>
    </w:p>
    <w:p w:rsidR="00E01E00" w:rsidRDefault="002E0912">
      <w:r>
        <w:t>Version 01 - May 2026</w:t>
      </w:r>
      <w:r w:rsidR="00E01E00">
        <w:tab/>
      </w:r>
      <w:r w:rsidR="00E01E00">
        <w:tab/>
      </w:r>
      <w:r w:rsidR="00E01E00">
        <w:tab/>
      </w:r>
      <w:r w:rsidR="00E01E00">
        <w:tab/>
      </w:r>
      <w:r w:rsidR="00E01E00">
        <w:tab/>
      </w:r>
      <w:r w:rsidR="00E01E00">
        <w:tab/>
      </w:r>
      <w:r w:rsidR="00E01E00">
        <w:tab/>
      </w:r>
      <w:r w:rsidR="00E01E00">
        <w:tab/>
      </w:r>
    </w:p>
    <w:sectPr w:rsidR="00E01E00" w:rsidSect="001453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CDA"/>
    <w:rsid w:val="000B42F4"/>
    <w:rsid w:val="001154E2"/>
    <w:rsid w:val="001453B4"/>
    <w:rsid w:val="001530F9"/>
    <w:rsid w:val="001574C4"/>
    <w:rsid w:val="0021744D"/>
    <w:rsid w:val="002E0912"/>
    <w:rsid w:val="003A4BE0"/>
    <w:rsid w:val="003E6C6E"/>
    <w:rsid w:val="0045112A"/>
    <w:rsid w:val="004733E3"/>
    <w:rsid w:val="004B2440"/>
    <w:rsid w:val="00931FD8"/>
    <w:rsid w:val="00947CDA"/>
    <w:rsid w:val="00A14F3E"/>
    <w:rsid w:val="00AF73E0"/>
    <w:rsid w:val="00C73A48"/>
    <w:rsid w:val="00C939A6"/>
    <w:rsid w:val="00CC1A9A"/>
    <w:rsid w:val="00D24F95"/>
    <w:rsid w:val="00E01E00"/>
    <w:rsid w:val="00E437E3"/>
    <w:rsid w:val="00F34C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B4"/>
  </w:style>
  <w:style w:type="paragraph" w:styleId="Heading1">
    <w:name w:val="heading 1"/>
    <w:basedOn w:val="Normal"/>
    <w:next w:val="Normal"/>
    <w:link w:val="Heading1Char"/>
    <w:uiPriority w:val="9"/>
    <w:qFormat/>
    <w:rsid w:val="00F34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CDA"/>
    <w:rPr>
      <w:rFonts w:eastAsiaTheme="majorEastAsia" w:cstheme="majorBidi"/>
      <w:color w:val="272727" w:themeColor="text1" w:themeTint="D8"/>
    </w:rPr>
  </w:style>
  <w:style w:type="paragraph" w:styleId="Title">
    <w:name w:val="Title"/>
    <w:basedOn w:val="Normal"/>
    <w:next w:val="Normal"/>
    <w:link w:val="TitleChar"/>
    <w:uiPriority w:val="10"/>
    <w:qFormat/>
    <w:rsid w:val="00F34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CDA"/>
    <w:pPr>
      <w:spacing w:before="160"/>
      <w:jc w:val="center"/>
    </w:pPr>
    <w:rPr>
      <w:i/>
      <w:iCs/>
      <w:color w:val="404040" w:themeColor="text1" w:themeTint="BF"/>
    </w:rPr>
  </w:style>
  <w:style w:type="character" w:customStyle="1" w:styleId="QuoteChar">
    <w:name w:val="Quote Char"/>
    <w:basedOn w:val="DefaultParagraphFont"/>
    <w:link w:val="Quote"/>
    <w:uiPriority w:val="29"/>
    <w:rsid w:val="00F34CDA"/>
    <w:rPr>
      <w:i/>
      <w:iCs/>
      <w:color w:val="404040" w:themeColor="text1" w:themeTint="BF"/>
    </w:rPr>
  </w:style>
  <w:style w:type="paragraph" w:styleId="ListParagraph">
    <w:name w:val="List Paragraph"/>
    <w:basedOn w:val="Normal"/>
    <w:uiPriority w:val="34"/>
    <w:qFormat/>
    <w:rsid w:val="00F34CDA"/>
    <w:pPr>
      <w:ind w:left="720"/>
      <w:contextualSpacing/>
    </w:pPr>
  </w:style>
  <w:style w:type="character" w:styleId="IntenseEmphasis">
    <w:name w:val="Intense Emphasis"/>
    <w:basedOn w:val="DefaultParagraphFont"/>
    <w:uiPriority w:val="21"/>
    <w:qFormat/>
    <w:rsid w:val="00F34CDA"/>
    <w:rPr>
      <w:i/>
      <w:iCs/>
      <w:color w:val="0F4761" w:themeColor="accent1" w:themeShade="BF"/>
    </w:rPr>
  </w:style>
  <w:style w:type="paragraph" w:styleId="IntenseQuote">
    <w:name w:val="Intense Quote"/>
    <w:basedOn w:val="Normal"/>
    <w:next w:val="Normal"/>
    <w:link w:val="IntenseQuoteChar"/>
    <w:uiPriority w:val="30"/>
    <w:qFormat/>
    <w:rsid w:val="00F34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CDA"/>
    <w:rPr>
      <w:i/>
      <w:iCs/>
      <w:color w:val="0F4761" w:themeColor="accent1" w:themeShade="BF"/>
    </w:rPr>
  </w:style>
  <w:style w:type="character" w:styleId="IntenseReference">
    <w:name w:val="Intense Reference"/>
    <w:basedOn w:val="DefaultParagraphFont"/>
    <w:uiPriority w:val="32"/>
    <w:qFormat/>
    <w:rsid w:val="00F34CDA"/>
    <w:rPr>
      <w:b/>
      <w:bCs/>
      <w:smallCaps/>
      <w:color w:val="0F4761" w:themeColor="accent1" w:themeShade="BF"/>
      <w:spacing w:val="5"/>
    </w:rPr>
  </w:style>
  <w:style w:type="character" w:styleId="Hyperlink">
    <w:name w:val="Hyperlink"/>
    <w:basedOn w:val="DefaultParagraphFont"/>
    <w:uiPriority w:val="99"/>
    <w:unhideWhenUsed/>
    <w:rsid w:val="004733E3"/>
    <w:rPr>
      <w:color w:val="467886" w:themeColor="hyperlink"/>
      <w:u w:val="single"/>
    </w:rPr>
  </w:style>
  <w:style w:type="character" w:customStyle="1" w:styleId="UnresolvedMention">
    <w:name w:val="Unresolved Mention"/>
    <w:basedOn w:val="DefaultParagraphFont"/>
    <w:uiPriority w:val="99"/>
    <w:semiHidden/>
    <w:unhideWhenUsed/>
    <w:rsid w:val="004733E3"/>
    <w:rPr>
      <w:color w:val="605E5C"/>
      <w:shd w:val="clear" w:color="auto" w:fill="E1DFDD"/>
    </w:rPr>
  </w:style>
  <w:style w:type="paragraph" w:styleId="BalloonText">
    <w:name w:val="Balloon Text"/>
    <w:basedOn w:val="Normal"/>
    <w:link w:val="BalloonTextChar"/>
    <w:uiPriority w:val="99"/>
    <w:semiHidden/>
    <w:unhideWhenUsed/>
    <w:rsid w:val="0015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cs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04C4-8D63-4A2D-8B53-0F61D490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Cole</dc:creator>
  <cp:lastModifiedBy>Graham</cp:lastModifiedBy>
  <cp:revision>2</cp:revision>
  <dcterms:created xsi:type="dcterms:W3CDTF">2026-05-27T08:36:00Z</dcterms:created>
  <dcterms:modified xsi:type="dcterms:W3CDTF">2026-05-27T08:36:00Z</dcterms:modified>
</cp:coreProperties>
</file>