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C4" w:rsidRDefault="00614D3E">
      <w:pPr>
        <w:pStyle w:val="Title"/>
        <w:tabs>
          <w:tab w:val="left" w:pos="2981"/>
        </w:tabs>
        <w:spacing w:before="84" w:line="487" w:lineRule="auto"/>
        <w:ind w:right="897"/>
        <w:rPr>
          <w:rFonts w:ascii="Verdana"/>
          <w:b w:val="0"/>
        </w:rPr>
      </w:pPr>
      <w:r>
        <w:rPr>
          <w:w w:val="95"/>
        </w:rPr>
        <w:t xml:space="preserve">Alverdiscott and Huntshaw Parish Council public comment on </w:t>
      </w:r>
      <w:proofErr w:type="spellStart"/>
      <w:r>
        <w:rPr>
          <w:w w:val="95"/>
        </w:rPr>
        <w:t>Xlinks</w:t>
      </w:r>
      <w:proofErr w:type="spellEnd"/>
      <w:r>
        <w:rPr>
          <w:w w:val="95"/>
        </w:rPr>
        <w:t xml:space="preserve"> proposal </w:t>
      </w:r>
      <w:proofErr w:type="gramStart"/>
      <w:r>
        <w:t>Extraordinary</w:t>
      </w:r>
      <w:proofErr w:type="gramEnd"/>
      <w:r>
        <w:t xml:space="preserve"> meeting</w:t>
      </w:r>
      <w:r>
        <w:tab/>
      </w:r>
      <w:r>
        <w:rPr>
          <w:rFonts w:ascii="Verdana"/>
          <w:b w:val="0"/>
        </w:rPr>
        <w:t>6</w:t>
      </w:r>
      <w:proofErr w:type="spellStart"/>
      <w:r>
        <w:rPr>
          <w:rFonts w:ascii="Verdana"/>
          <w:b w:val="0"/>
          <w:position w:val="6"/>
          <w:sz w:val="14"/>
        </w:rPr>
        <w:t>th</w:t>
      </w:r>
      <w:proofErr w:type="spellEnd"/>
      <w:r>
        <w:rPr>
          <w:rFonts w:ascii="Verdana"/>
          <w:b w:val="0"/>
          <w:position w:val="6"/>
          <w:sz w:val="14"/>
        </w:rPr>
        <w:t xml:space="preserve"> </w:t>
      </w:r>
      <w:r>
        <w:rPr>
          <w:rFonts w:ascii="Verdana"/>
          <w:b w:val="0"/>
        </w:rPr>
        <w:t>December 2022</w:t>
      </w:r>
    </w:p>
    <w:p w:rsidR="002810C4" w:rsidRDefault="00614D3E">
      <w:pPr>
        <w:pStyle w:val="Title"/>
        <w:tabs>
          <w:tab w:val="left" w:pos="4421"/>
        </w:tabs>
        <w:spacing w:line="264" w:lineRule="exact"/>
      </w:pPr>
      <w:r>
        <w:rPr>
          <w:w w:val="80"/>
        </w:rPr>
        <w:t>In</w:t>
      </w:r>
      <w:r>
        <w:rPr>
          <w:spacing w:val="-1"/>
          <w:w w:val="80"/>
        </w:rPr>
        <w:t xml:space="preserve"> </w:t>
      </w:r>
      <w:r>
        <w:rPr>
          <w:spacing w:val="-2"/>
        </w:rPr>
        <w:t>attendance</w:t>
      </w:r>
      <w:r>
        <w:rPr>
          <w:rFonts w:ascii="Verdana"/>
          <w:b w:val="0"/>
          <w:spacing w:val="-2"/>
        </w:rPr>
        <w:t>:</w:t>
      </w:r>
      <w:r>
        <w:rPr>
          <w:rFonts w:ascii="Verdana"/>
          <w:b w:val="0"/>
        </w:rPr>
        <w:tab/>
      </w:r>
      <w:r>
        <w:rPr>
          <w:spacing w:val="-2"/>
        </w:rPr>
        <w:t>Apologies</w:t>
      </w:r>
    </w:p>
    <w:p w:rsidR="002810C4" w:rsidRDefault="00614D3E">
      <w:pPr>
        <w:pStyle w:val="BodyText"/>
        <w:tabs>
          <w:tab w:val="left" w:pos="4421"/>
        </w:tabs>
        <w:spacing w:before="1"/>
        <w:ind w:left="100"/>
      </w:pPr>
      <w:r>
        <w:rPr>
          <w:w w:val="95"/>
        </w:rPr>
        <w:t>Jim</w:t>
      </w:r>
      <w:r>
        <w:rPr>
          <w:spacing w:val="-17"/>
          <w:w w:val="95"/>
        </w:rPr>
        <w:t xml:space="preserve"> </w:t>
      </w:r>
      <w:r>
        <w:rPr>
          <w:spacing w:val="-2"/>
        </w:rPr>
        <w:t>White</w:t>
      </w:r>
      <w:r>
        <w:tab/>
        <w:t>Graham</w:t>
      </w:r>
      <w:r>
        <w:rPr>
          <w:spacing w:val="-9"/>
        </w:rPr>
        <w:t xml:space="preserve"> </w:t>
      </w:r>
      <w:r>
        <w:rPr>
          <w:spacing w:val="-2"/>
        </w:rPr>
        <w:t>White</w:t>
      </w:r>
    </w:p>
    <w:p w:rsidR="002810C4" w:rsidRDefault="00614D3E">
      <w:pPr>
        <w:pStyle w:val="BodyText"/>
        <w:tabs>
          <w:tab w:val="left" w:pos="4421"/>
        </w:tabs>
        <w:spacing w:before="4"/>
        <w:ind w:left="100"/>
      </w:pPr>
      <w:r>
        <w:rPr>
          <w:w w:val="95"/>
        </w:rPr>
        <w:t>Helen</w:t>
      </w:r>
      <w:r>
        <w:rPr>
          <w:spacing w:val="-1"/>
          <w:w w:val="95"/>
        </w:rPr>
        <w:t xml:space="preserve"> </w:t>
      </w:r>
      <w:r>
        <w:rPr>
          <w:spacing w:val="-2"/>
        </w:rPr>
        <w:t>Bolton</w:t>
      </w:r>
      <w:r>
        <w:tab/>
      </w:r>
      <w:r>
        <w:rPr>
          <w:w w:val="90"/>
        </w:rPr>
        <w:t>Bernard</w:t>
      </w:r>
      <w:r>
        <w:rPr>
          <w:spacing w:val="21"/>
        </w:rPr>
        <w:t xml:space="preserve"> </w:t>
      </w:r>
      <w:r>
        <w:rPr>
          <w:spacing w:val="-2"/>
        </w:rPr>
        <w:t>Hardwicke</w:t>
      </w:r>
    </w:p>
    <w:p w:rsidR="002810C4" w:rsidRDefault="00614D3E">
      <w:pPr>
        <w:pStyle w:val="BodyText"/>
        <w:tabs>
          <w:tab w:val="left" w:pos="4421"/>
        </w:tabs>
        <w:spacing w:before="1"/>
        <w:ind w:left="100"/>
      </w:pPr>
      <w:r>
        <w:rPr>
          <w:w w:val="75"/>
        </w:rPr>
        <w:t>Liz</w:t>
      </w:r>
      <w:r>
        <w:rPr>
          <w:spacing w:val="-9"/>
        </w:rPr>
        <w:t xml:space="preserve"> </w:t>
      </w:r>
      <w:r>
        <w:rPr>
          <w:spacing w:val="-2"/>
        </w:rPr>
        <w:t>Meaney</w:t>
      </w:r>
      <w:r>
        <w:tab/>
      </w:r>
      <w:r>
        <w:rPr>
          <w:w w:val="95"/>
        </w:rPr>
        <w:t>Peter</w:t>
      </w:r>
      <w:r>
        <w:rPr>
          <w:spacing w:val="-6"/>
          <w:w w:val="95"/>
        </w:rPr>
        <w:t xml:space="preserve"> </w:t>
      </w:r>
      <w:r>
        <w:rPr>
          <w:spacing w:val="-5"/>
        </w:rPr>
        <w:t>Ley</w:t>
      </w:r>
    </w:p>
    <w:p w:rsidR="002810C4" w:rsidRDefault="00614D3E">
      <w:pPr>
        <w:pStyle w:val="BodyText"/>
        <w:spacing w:before="1" w:line="242" w:lineRule="auto"/>
        <w:ind w:left="100" w:right="7346"/>
      </w:pPr>
      <w:r>
        <w:t xml:space="preserve">Gill Ross </w:t>
      </w:r>
      <w:r>
        <w:rPr>
          <w:w w:val="95"/>
        </w:rPr>
        <w:t>Caroline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Lewis </w:t>
      </w:r>
      <w:r>
        <w:t>Ann White</w:t>
      </w:r>
    </w:p>
    <w:p w:rsidR="002810C4" w:rsidRDefault="002810C4">
      <w:pPr>
        <w:pStyle w:val="BodyText"/>
        <w:spacing w:before="2"/>
      </w:pPr>
    </w:p>
    <w:p w:rsidR="002810C4" w:rsidRDefault="00614D3E">
      <w:pPr>
        <w:pStyle w:val="BodyText"/>
        <w:spacing w:before="1" w:line="242" w:lineRule="auto"/>
        <w:ind w:left="100"/>
      </w:pPr>
      <w:r>
        <w:t>Due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concerns</w:t>
      </w:r>
      <w:r>
        <w:rPr>
          <w:spacing w:val="-20"/>
        </w:rPr>
        <w:t xml:space="preserve"> </w:t>
      </w:r>
      <w:r>
        <w:t>expressed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number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parishioners</w:t>
      </w:r>
      <w:r>
        <w:rPr>
          <w:spacing w:val="-23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regard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 xml:space="preserve">the </w:t>
      </w:r>
      <w:r>
        <w:rPr>
          <w:w w:val="95"/>
        </w:rPr>
        <w:t>proposed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XLinks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convertor</w:t>
      </w:r>
      <w:r>
        <w:rPr>
          <w:spacing w:val="-9"/>
          <w:w w:val="95"/>
        </w:rPr>
        <w:t xml:space="preserve"> </w:t>
      </w:r>
      <w:r>
        <w:rPr>
          <w:w w:val="95"/>
        </w:rPr>
        <w:t>station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Huxhill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Parish</w:t>
      </w:r>
      <w:r>
        <w:rPr>
          <w:spacing w:val="-9"/>
          <w:w w:val="95"/>
        </w:rPr>
        <w:t xml:space="preserve"> </w:t>
      </w:r>
      <w:r>
        <w:rPr>
          <w:w w:val="95"/>
        </w:rPr>
        <w:t>Council</w:t>
      </w:r>
      <w:r>
        <w:rPr>
          <w:spacing w:val="-7"/>
          <w:w w:val="95"/>
        </w:rPr>
        <w:t xml:space="preserve"> </w:t>
      </w:r>
      <w:r>
        <w:rPr>
          <w:w w:val="95"/>
        </w:rPr>
        <w:t>held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extraordinary meeting on Tuesday 6</w:t>
      </w:r>
      <w:proofErr w:type="spellStart"/>
      <w:r>
        <w:rPr>
          <w:w w:val="95"/>
          <w:position w:val="6"/>
          <w:sz w:val="14"/>
        </w:rPr>
        <w:t>th</w:t>
      </w:r>
      <w:proofErr w:type="spellEnd"/>
      <w:r>
        <w:rPr>
          <w:spacing w:val="29"/>
          <w:position w:val="6"/>
          <w:sz w:val="14"/>
        </w:rPr>
        <w:t xml:space="preserve"> </w:t>
      </w:r>
      <w:r>
        <w:rPr>
          <w:w w:val="95"/>
        </w:rPr>
        <w:t>December 2022 to discuss the principles of the matter.</w:t>
      </w:r>
    </w:p>
    <w:p w:rsidR="002810C4" w:rsidRDefault="002810C4">
      <w:pPr>
        <w:pStyle w:val="BodyText"/>
        <w:spacing w:before="2"/>
      </w:pPr>
    </w:p>
    <w:p w:rsidR="002810C4" w:rsidRDefault="00614D3E">
      <w:pPr>
        <w:pStyle w:val="BodyText"/>
        <w:spacing w:before="1"/>
        <w:ind w:left="100"/>
      </w:pPr>
      <w:r>
        <w:rPr>
          <w:w w:val="95"/>
        </w:rPr>
        <w:t>Whilst</w:t>
      </w:r>
      <w:r>
        <w:rPr>
          <w:spacing w:val="-6"/>
          <w:w w:val="95"/>
        </w:rPr>
        <w:t xml:space="preserve"> </w:t>
      </w:r>
      <w:r>
        <w:rPr>
          <w:w w:val="95"/>
        </w:rPr>
        <w:t>3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councillors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were</w:t>
      </w:r>
      <w:r>
        <w:rPr>
          <w:spacing w:val="-2"/>
          <w:w w:val="95"/>
        </w:rPr>
        <w:t xml:space="preserve"> </w:t>
      </w:r>
      <w:r>
        <w:rPr>
          <w:w w:val="95"/>
        </w:rPr>
        <w:t>unable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attend this</w:t>
      </w:r>
      <w:r>
        <w:rPr>
          <w:spacing w:val="-5"/>
          <w:w w:val="95"/>
        </w:rPr>
        <w:t xml:space="preserve"> </w:t>
      </w:r>
      <w:r>
        <w:rPr>
          <w:w w:val="95"/>
        </w:rPr>
        <w:t>meeting,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1"/>
          <w:w w:val="95"/>
        </w:rPr>
        <w:t xml:space="preserve"> </w:t>
      </w:r>
      <w:r>
        <w:rPr>
          <w:w w:val="95"/>
        </w:rPr>
        <w:t>views</w:t>
      </w:r>
      <w:r>
        <w:rPr>
          <w:spacing w:val="-9"/>
          <w:w w:val="95"/>
        </w:rPr>
        <w:t xml:space="preserve"> </w:t>
      </w:r>
      <w:r>
        <w:rPr>
          <w:w w:val="95"/>
        </w:rPr>
        <w:t>were</w:t>
      </w:r>
      <w:r>
        <w:rPr>
          <w:spacing w:val="-2"/>
          <w:w w:val="95"/>
        </w:rPr>
        <w:t xml:space="preserve"> </w:t>
      </w:r>
      <w:r>
        <w:rPr>
          <w:w w:val="95"/>
        </w:rPr>
        <w:t>gathered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by </w:t>
      </w:r>
      <w:proofErr w:type="spellStart"/>
      <w:r>
        <w:t>Councillor</w:t>
      </w:r>
      <w:proofErr w:type="spellEnd"/>
      <w:r>
        <w:rPr>
          <w:spacing w:val="-15"/>
        </w:rPr>
        <w:t xml:space="preserve"> </w:t>
      </w:r>
      <w:r>
        <w:t>Jim</w:t>
      </w:r>
      <w:r>
        <w:rPr>
          <w:spacing w:val="-19"/>
        </w:rPr>
        <w:t xml:space="preserve"> </w:t>
      </w:r>
      <w:r>
        <w:t>White</w:t>
      </w:r>
      <w:r>
        <w:rPr>
          <w:spacing w:val="-16"/>
        </w:rPr>
        <w:t xml:space="preserve"> </w:t>
      </w:r>
      <w:r>
        <w:t>prior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meeting.</w:t>
      </w:r>
    </w:p>
    <w:p w:rsidR="002810C4" w:rsidRDefault="002810C4">
      <w:pPr>
        <w:pStyle w:val="BodyText"/>
        <w:spacing w:before="5"/>
      </w:pPr>
    </w:p>
    <w:p w:rsidR="002810C4" w:rsidRDefault="00614D3E">
      <w:pPr>
        <w:pStyle w:val="BodyText"/>
        <w:spacing w:before="1" w:line="242" w:lineRule="auto"/>
        <w:ind w:left="100" w:right="226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PC</w:t>
      </w:r>
      <w:r>
        <w:rPr>
          <w:spacing w:val="-15"/>
          <w:w w:val="95"/>
        </w:rPr>
        <w:t xml:space="preserve"> </w:t>
      </w:r>
      <w:r>
        <w:rPr>
          <w:w w:val="95"/>
        </w:rPr>
        <w:t>was</w:t>
      </w:r>
      <w:r>
        <w:rPr>
          <w:spacing w:val="-13"/>
          <w:w w:val="95"/>
        </w:rPr>
        <w:t xml:space="preserve"> </w:t>
      </w:r>
      <w:r>
        <w:rPr>
          <w:w w:val="95"/>
        </w:rPr>
        <w:t>unanimous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rFonts w:ascii="Tahoma" w:hAnsi="Tahoma"/>
          <w:b/>
          <w:w w:val="95"/>
        </w:rPr>
        <w:t xml:space="preserve">NOT </w:t>
      </w:r>
      <w:r>
        <w:rPr>
          <w:w w:val="95"/>
        </w:rPr>
        <w:t>being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favour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current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Xlinks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proposed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site. </w:t>
      </w:r>
      <w:r>
        <w:rPr>
          <w:spacing w:val="-2"/>
        </w:rPr>
        <w:t>Furthermore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PC</w:t>
      </w:r>
      <w:r>
        <w:rPr>
          <w:spacing w:val="-14"/>
        </w:rPr>
        <w:t xml:space="preserve"> </w:t>
      </w:r>
      <w:r>
        <w:rPr>
          <w:spacing w:val="-2"/>
        </w:rPr>
        <w:t>voted</w:t>
      </w:r>
      <w:r>
        <w:rPr>
          <w:spacing w:val="-14"/>
        </w:rPr>
        <w:t xml:space="preserve"> </w:t>
      </w:r>
      <w:r>
        <w:rPr>
          <w:spacing w:val="-2"/>
        </w:rPr>
        <w:t>unanimously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7"/>
        </w:rPr>
        <w:t xml:space="preserve"> </w:t>
      </w:r>
      <w:r>
        <w:rPr>
          <w:spacing w:val="-2"/>
        </w:rPr>
        <w:t>they</w:t>
      </w:r>
      <w:r>
        <w:rPr>
          <w:spacing w:val="-13"/>
        </w:rPr>
        <w:t xml:space="preserve"> </w:t>
      </w:r>
      <w:r>
        <w:rPr>
          <w:spacing w:val="-2"/>
        </w:rPr>
        <w:t>agreed</w:t>
      </w:r>
      <w:r>
        <w:rPr>
          <w:spacing w:val="-18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efforts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get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r>
        <w:t>proposed</w:t>
      </w:r>
      <w:r>
        <w:rPr>
          <w:spacing w:val="-1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relocated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‘Show Ground’</w:t>
      </w:r>
      <w:r>
        <w:rPr>
          <w:spacing w:val="-10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felt</w:t>
      </w:r>
      <w:r>
        <w:rPr>
          <w:spacing w:val="-1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 appropriate</w:t>
      </w:r>
      <w:r>
        <w:rPr>
          <w:spacing w:val="-15"/>
        </w:rPr>
        <w:t xml:space="preserve"> </w:t>
      </w:r>
      <w:r>
        <w:t>location</w:t>
      </w:r>
      <w:r>
        <w:rPr>
          <w:spacing w:val="-11"/>
        </w:rPr>
        <w:t xml:space="preserve"> </w:t>
      </w:r>
      <w:r>
        <w:t>having</w:t>
      </w:r>
      <w:r>
        <w:rPr>
          <w:spacing w:val="-1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read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report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site</w:t>
      </w:r>
      <w:r>
        <w:rPr>
          <w:spacing w:val="-13"/>
        </w:rPr>
        <w:t xml:space="preserve"> </w:t>
      </w:r>
      <w:r>
        <w:t>visit</w:t>
      </w:r>
      <w:r>
        <w:rPr>
          <w:spacing w:val="-16"/>
        </w:rPr>
        <w:t xml:space="preserve"> </w:t>
      </w:r>
      <w:r>
        <w:t>produced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3 members of the PC. (Copy of report attached)</w:t>
      </w:r>
    </w:p>
    <w:p w:rsidR="002810C4" w:rsidRDefault="002810C4">
      <w:pPr>
        <w:pStyle w:val="BodyText"/>
        <w:spacing w:before="2"/>
      </w:pPr>
    </w:p>
    <w:p w:rsidR="002810C4" w:rsidRDefault="00614D3E">
      <w:pPr>
        <w:pStyle w:val="BodyText"/>
        <w:spacing w:line="242" w:lineRule="auto"/>
        <w:ind w:left="100" w:right="177"/>
        <w:jc w:val="both"/>
      </w:pPr>
      <w:r>
        <w:rPr>
          <w:w w:val="95"/>
        </w:rPr>
        <w:t>5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councillors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attended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Xlinks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Public</w:t>
      </w:r>
      <w:r>
        <w:rPr>
          <w:spacing w:val="-5"/>
          <w:w w:val="95"/>
        </w:rPr>
        <w:t xml:space="preserve"> </w:t>
      </w:r>
      <w:r>
        <w:rPr>
          <w:w w:val="95"/>
        </w:rPr>
        <w:t>information</w:t>
      </w:r>
      <w:r>
        <w:rPr>
          <w:spacing w:val="-5"/>
          <w:w w:val="95"/>
        </w:rPr>
        <w:t xml:space="preserve"> </w:t>
      </w:r>
      <w:r>
        <w:rPr>
          <w:w w:val="95"/>
        </w:rPr>
        <w:t>days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proofErr w:type="gramStart"/>
      <w:r>
        <w:rPr>
          <w:w w:val="95"/>
        </w:rPr>
        <w:t>majority</w:t>
      </w:r>
      <w:r>
        <w:rPr>
          <w:spacing w:val="-5"/>
          <w:w w:val="95"/>
        </w:rPr>
        <w:t xml:space="preserve"> </w:t>
      </w:r>
      <w:r>
        <w:rPr>
          <w:w w:val="95"/>
        </w:rPr>
        <w:t>(7:2)</w:t>
      </w:r>
      <w:r>
        <w:rPr>
          <w:spacing w:val="-12"/>
          <w:w w:val="95"/>
        </w:rPr>
        <w:t xml:space="preserve"> </w:t>
      </w:r>
      <w:r>
        <w:rPr>
          <w:w w:val="95"/>
        </w:rPr>
        <w:t>were</w:t>
      </w:r>
      <w:proofErr w:type="gramEnd"/>
      <w:r>
        <w:rPr>
          <w:w w:val="95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favour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principle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proposal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17"/>
        </w:rPr>
        <w:t xml:space="preserve"> </w:t>
      </w:r>
      <w:r>
        <w:rPr>
          <w:spacing w:val="-2"/>
        </w:rPr>
        <w:t>bring</w:t>
      </w:r>
      <w:r>
        <w:rPr>
          <w:spacing w:val="-17"/>
        </w:rPr>
        <w:t xml:space="preserve"> </w:t>
      </w:r>
      <w:r>
        <w:rPr>
          <w:spacing w:val="-2"/>
        </w:rPr>
        <w:t>green</w:t>
      </w:r>
      <w:r>
        <w:rPr>
          <w:spacing w:val="-14"/>
        </w:rPr>
        <w:t xml:space="preserve"> </w:t>
      </w:r>
      <w:r>
        <w:rPr>
          <w:spacing w:val="-2"/>
        </w:rPr>
        <w:t>energy</w:t>
      </w:r>
      <w:r>
        <w:rPr>
          <w:spacing w:val="-14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Morocco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UK.</w:t>
      </w:r>
    </w:p>
    <w:p w:rsidR="002810C4" w:rsidRDefault="00614D3E">
      <w:pPr>
        <w:pStyle w:val="BodyText"/>
        <w:ind w:left="100"/>
      </w:pPr>
      <w:r>
        <w:t>Additional</w:t>
      </w:r>
      <w:r>
        <w:rPr>
          <w:spacing w:val="-20"/>
        </w:rPr>
        <w:t xml:space="preserve"> </w:t>
      </w:r>
      <w:r>
        <w:t>concerns</w:t>
      </w:r>
      <w:r>
        <w:rPr>
          <w:spacing w:val="-19"/>
        </w:rPr>
        <w:t xml:space="preserve"> </w:t>
      </w:r>
      <w:r>
        <w:t>voiced</w:t>
      </w:r>
      <w:r>
        <w:rPr>
          <w:spacing w:val="-21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PC</w:t>
      </w:r>
      <w:r>
        <w:rPr>
          <w:spacing w:val="-17"/>
        </w:rPr>
        <w:t xml:space="preserve"> </w:t>
      </w:r>
      <w:r>
        <w:t>during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meeting</w:t>
      </w:r>
      <w:r>
        <w:rPr>
          <w:spacing w:val="-19"/>
        </w:rPr>
        <w:t xml:space="preserve"> </w:t>
      </w:r>
      <w:r>
        <w:rPr>
          <w:spacing w:val="-2"/>
        </w:rPr>
        <w:t>were:</w:t>
      </w:r>
    </w:p>
    <w:p w:rsidR="002810C4" w:rsidRDefault="002810C4">
      <w:pPr>
        <w:pStyle w:val="BodyText"/>
        <w:spacing w:before="1"/>
      </w:pPr>
    </w:p>
    <w:p w:rsidR="002810C4" w:rsidRDefault="00614D3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22"/>
      </w:pPr>
      <w:r>
        <w:rPr>
          <w:w w:val="95"/>
        </w:rPr>
        <w:t>The impact</w:t>
      </w:r>
      <w:r>
        <w:rPr>
          <w:spacing w:val="-3"/>
          <w:w w:val="95"/>
        </w:rPr>
        <w:t xml:space="preserve"> </w:t>
      </w:r>
      <w:r>
        <w:rPr>
          <w:w w:val="95"/>
        </w:rPr>
        <w:t>on all local residents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the proposed </w:t>
      </w:r>
      <w:proofErr w:type="spellStart"/>
      <w:r>
        <w:rPr>
          <w:w w:val="95"/>
        </w:rPr>
        <w:t>Huxhill</w:t>
      </w:r>
      <w:proofErr w:type="spellEnd"/>
      <w:r>
        <w:rPr>
          <w:w w:val="95"/>
        </w:rPr>
        <w:t xml:space="preserve"> site is</w:t>
      </w:r>
      <w:r>
        <w:rPr>
          <w:spacing w:val="-2"/>
          <w:w w:val="95"/>
        </w:rPr>
        <w:t xml:space="preserve"> </w:t>
      </w:r>
      <w:r>
        <w:rPr>
          <w:w w:val="95"/>
        </w:rPr>
        <w:t>unacceptable, and it</w:t>
      </w:r>
      <w:r>
        <w:rPr>
          <w:spacing w:val="-1"/>
          <w:w w:val="95"/>
        </w:rPr>
        <w:t xml:space="preserve"> </w:t>
      </w:r>
      <w:r>
        <w:rPr>
          <w:w w:val="95"/>
        </w:rPr>
        <w:t>is immediately</w:t>
      </w:r>
      <w:r>
        <w:rPr>
          <w:spacing w:val="-1"/>
          <w:w w:val="95"/>
        </w:rPr>
        <w:t xml:space="preserve"> </w:t>
      </w:r>
      <w:r>
        <w:rPr>
          <w:w w:val="95"/>
        </w:rPr>
        <w:t>adjacent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to the listed buildings of Higher </w:t>
      </w:r>
      <w:proofErr w:type="spellStart"/>
      <w:r>
        <w:rPr>
          <w:w w:val="95"/>
        </w:rPr>
        <w:t>Huxhill</w:t>
      </w:r>
      <w:proofErr w:type="spellEnd"/>
      <w:r>
        <w:rPr>
          <w:w w:val="95"/>
        </w:rPr>
        <w:t xml:space="preserve"> Farm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8"/>
        </w:rPr>
        <w:t xml:space="preserve"> </w:t>
      </w:r>
      <w:r>
        <w:rPr>
          <w:spacing w:val="-2"/>
        </w:rPr>
        <w:t>close</w:t>
      </w:r>
      <w:r>
        <w:rPr>
          <w:spacing w:val="-14"/>
        </w:rPr>
        <w:t xml:space="preserve"> </w:t>
      </w:r>
      <w:r>
        <w:rPr>
          <w:spacing w:val="-2"/>
        </w:rPr>
        <w:t>proximity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listed</w:t>
      </w:r>
      <w:r>
        <w:rPr>
          <w:spacing w:val="-14"/>
        </w:rPr>
        <w:t xml:space="preserve"> </w:t>
      </w:r>
      <w:r>
        <w:rPr>
          <w:spacing w:val="-2"/>
        </w:rPr>
        <w:t>Fair</w:t>
      </w:r>
      <w:r>
        <w:rPr>
          <w:spacing w:val="-18"/>
        </w:rPr>
        <w:t xml:space="preserve"> </w:t>
      </w:r>
      <w:r>
        <w:rPr>
          <w:spacing w:val="-2"/>
        </w:rPr>
        <w:t>Oak</w:t>
      </w:r>
      <w:r>
        <w:rPr>
          <w:spacing w:val="-13"/>
        </w:rPr>
        <w:t xml:space="preserve"> </w:t>
      </w:r>
      <w:r>
        <w:rPr>
          <w:spacing w:val="-2"/>
        </w:rPr>
        <w:t>Farm</w:t>
      </w:r>
    </w:p>
    <w:p w:rsidR="002810C4" w:rsidRDefault="002810C4">
      <w:pPr>
        <w:pStyle w:val="BodyText"/>
        <w:spacing w:before="3"/>
      </w:pPr>
    </w:p>
    <w:p w:rsidR="002810C4" w:rsidRDefault="00614D3E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74"/>
        <w:jc w:val="both"/>
      </w:pPr>
      <w:r>
        <w:t>Local</w:t>
      </w:r>
      <w:r>
        <w:rPr>
          <w:spacing w:val="-12"/>
        </w:rPr>
        <w:t xml:space="preserve"> </w:t>
      </w:r>
      <w:r>
        <w:t>opinion</w:t>
      </w:r>
      <w:r>
        <w:rPr>
          <w:spacing w:val="-14"/>
        </w:rPr>
        <w:t xml:space="preserve"> </w:t>
      </w:r>
      <w:r>
        <w:t>indicates</w:t>
      </w:r>
      <w:r>
        <w:rPr>
          <w:spacing w:val="-1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Ground</w:t>
      </w:r>
      <w:r>
        <w:rPr>
          <w:spacing w:val="-15"/>
        </w:rPr>
        <w:t xml:space="preserve"> </w:t>
      </w:r>
      <w:r>
        <w:t>site</w:t>
      </w:r>
      <w:r>
        <w:rPr>
          <w:spacing w:val="-19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acceptable</w:t>
      </w:r>
      <w:r>
        <w:rPr>
          <w:spacing w:val="-15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 xml:space="preserve">it </w:t>
      </w:r>
      <w:r>
        <w:rPr>
          <w:spacing w:val="-2"/>
        </w:rPr>
        <w:t>was</w:t>
      </w:r>
      <w:r>
        <w:rPr>
          <w:spacing w:val="-18"/>
        </w:rPr>
        <w:t xml:space="preserve"> </w:t>
      </w:r>
      <w:r>
        <w:rPr>
          <w:spacing w:val="-2"/>
        </w:rPr>
        <w:t>considered</w:t>
      </w:r>
      <w:r>
        <w:rPr>
          <w:spacing w:val="-11"/>
        </w:rPr>
        <w:t xml:space="preserve"> </w:t>
      </w:r>
      <w:r>
        <w:rPr>
          <w:spacing w:val="-2"/>
        </w:rPr>
        <w:t>more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favourable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concentrate</w:t>
      </w:r>
      <w:r>
        <w:rPr>
          <w:spacing w:val="-12"/>
        </w:rPr>
        <w:t xml:space="preserve"> </w:t>
      </w:r>
      <w:r>
        <w:rPr>
          <w:spacing w:val="-2"/>
        </w:rPr>
        <w:t>‘industry’</w:t>
      </w:r>
      <w:r>
        <w:rPr>
          <w:spacing w:val="-14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one</w:t>
      </w:r>
      <w:r>
        <w:rPr>
          <w:spacing w:val="-12"/>
        </w:rPr>
        <w:t xml:space="preserve"> </w:t>
      </w:r>
      <w:r>
        <w:rPr>
          <w:spacing w:val="-2"/>
        </w:rPr>
        <w:t>area</w:t>
      </w:r>
      <w:r>
        <w:rPr>
          <w:spacing w:val="-10"/>
        </w:rPr>
        <w:t xml:space="preserve"> </w:t>
      </w:r>
      <w:r>
        <w:rPr>
          <w:spacing w:val="-2"/>
        </w:rPr>
        <w:t xml:space="preserve">rather </w:t>
      </w:r>
      <w:r>
        <w:t>than creating a new site.</w:t>
      </w:r>
    </w:p>
    <w:p w:rsidR="002810C4" w:rsidRDefault="002810C4">
      <w:pPr>
        <w:pStyle w:val="BodyText"/>
        <w:spacing w:before="2"/>
      </w:pPr>
    </w:p>
    <w:p w:rsidR="002810C4" w:rsidRDefault="00614D3E">
      <w:pPr>
        <w:pStyle w:val="ListParagraph"/>
        <w:numPr>
          <w:ilvl w:val="0"/>
          <w:numId w:val="1"/>
        </w:numPr>
        <w:tabs>
          <w:tab w:val="left" w:pos="821"/>
        </w:tabs>
        <w:spacing w:before="1" w:line="242" w:lineRule="auto"/>
        <w:ind w:right="209"/>
      </w:pPr>
      <w:r>
        <w:t>If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Show</w:t>
      </w:r>
      <w:r>
        <w:rPr>
          <w:spacing w:val="-19"/>
        </w:rPr>
        <w:t xml:space="preserve"> </w:t>
      </w:r>
      <w:r>
        <w:t>Ground</w:t>
      </w:r>
      <w:r>
        <w:rPr>
          <w:spacing w:val="-21"/>
        </w:rPr>
        <w:t xml:space="preserve"> </w:t>
      </w:r>
      <w:r>
        <w:t>were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selected</w:t>
      </w:r>
      <w:r>
        <w:rPr>
          <w:spacing w:val="-19"/>
        </w:rPr>
        <w:t xml:space="preserve"> </w:t>
      </w:r>
      <w:r>
        <w:t>concerns</w:t>
      </w:r>
      <w:r>
        <w:rPr>
          <w:spacing w:val="-23"/>
        </w:rPr>
        <w:t xml:space="preserve"> </w:t>
      </w:r>
      <w:r>
        <w:t>were</w:t>
      </w:r>
      <w:r>
        <w:rPr>
          <w:spacing w:val="-21"/>
        </w:rPr>
        <w:t xml:space="preserve"> </w:t>
      </w:r>
      <w:r>
        <w:t>expressed</w:t>
      </w:r>
      <w:r>
        <w:rPr>
          <w:spacing w:val="-19"/>
        </w:rPr>
        <w:t xml:space="preserve"> </w:t>
      </w:r>
      <w:r>
        <w:t>about</w:t>
      </w:r>
      <w:r>
        <w:rPr>
          <w:spacing w:val="-20"/>
        </w:rPr>
        <w:t xml:space="preserve"> </w:t>
      </w:r>
      <w:r>
        <w:t>the amount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impact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upgrading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t>substation</w:t>
      </w:r>
      <w:r>
        <w:rPr>
          <w:spacing w:val="-11"/>
        </w:rPr>
        <w:t xml:space="preserve"> </w:t>
      </w:r>
      <w:r>
        <w:t>especially</w:t>
      </w:r>
      <w:r>
        <w:rPr>
          <w:spacing w:val="-11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to the</w:t>
      </w:r>
      <w:r>
        <w:rPr>
          <w:spacing w:val="-11"/>
        </w:rPr>
        <w:t xml:space="preserve"> </w:t>
      </w:r>
      <w:r>
        <w:t>lack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supplied</w:t>
      </w:r>
      <w:r>
        <w:rPr>
          <w:spacing w:val="-16"/>
        </w:rPr>
        <w:t xml:space="preserve"> </w:t>
      </w:r>
      <w:r>
        <w:t>by</w:t>
      </w:r>
      <w:r>
        <w:rPr>
          <w:spacing w:val="-10"/>
        </w:rPr>
        <w:t xml:space="preserve"> </w:t>
      </w:r>
      <w:proofErr w:type="spellStart"/>
      <w:r>
        <w:t>Xlinks</w:t>
      </w:r>
      <w:proofErr w:type="spellEnd"/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identification</w:t>
      </w:r>
      <w:r>
        <w:rPr>
          <w:spacing w:val="-10"/>
        </w:rPr>
        <w:t xml:space="preserve"> </w:t>
      </w:r>
      <w:r>
        <w:t xml:space="preserve">of </w:t>
      </w:r>
      <w:r>
        <w:rPr>
          <w:w w:val="90"/>
        </w:rPr>
        <w:t xml:space="preserve">alternative sites further up the Bristol </w:t>
      </w:r>
      <w:proofErr w:type="gramStart"/>
      <w:r>
        <w:rPr>
          <w:w w:val="90"/>
        </w:rPr>
        <w:t>channel</w:t>
      </w:r>
      <w:proofErr w:type="gramEnd"/>
      <w:r>
        <w:rPr>
          <w:w w:val="90"/>
        </w:rPr>
        <w:t xml:space="preserve"> with existing links to the National </w:t>
      </w:r>
      <w:r>
        <w:rPr>
          <w:spacing w:val="-2"/>
        </w:rPr>
        <w:t>Grid.</w:t>
      </w:r>
    </w:p>
    <w:p w:rsidR="002810C4" w:rsidRDefault="002810C4">
      <w:pPr>
        <w:pStyle w:val="BodyText"/>
        <w:spacing w:before="2"/>
      </w:pPr>
    </w:p>
    <w:p w:rsidR="002810C4" w:rsidRDefault="00614D3E">
      <w:pPr>
        <w:pStyle w:val="ListParagraph"/>
        <w:numPr>
          <w:ilvl w:val="0"/>
          <w:numId w:val="1"/>
        </w:numPr>
        <w:tabs>
          <w:tab w:val="left" w:pos="821"/>
        </w:tabs>
        <w:ind w:right="228"/>
      </w:pPr>
      <w:r>
        <w:t>Assuming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project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general</w:t>
      </w:r>
      <w:r>
        <w:rPr>
          <w:spacing w:val="-20"/>
        </w:rPr>
        <w:t xml:space="preserve"> </w:t>
      </w:r>
      <w:r>
        <w:t>proceeds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PC</w:t>
      </w:r>
      <w:r>
        <w:rPr>
          <w:spacing w:val="-21"/>
        </w:rPr>
        <w:t xml:space="preserve"> </w:t>
      </w:r>
      <w:r>
        <w:t>would</w:t>
      </w:r>
      <w:r>
        <w:rPr>
          <w:spacing w:val="-19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involved 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traffic</w:t>
      </w:r>
      <w:r>
        <w:rPr>
          <w:spacing w:val="-14"/>
        </w:rPr>
        <w:t xml:space="preserve"> </w:t>
      </w:r>
      <w:r>
        <w:t>management</w:t>
      </w:r>
      <w:r>
        <w:rPr>
          <w:spacing w:val="-18"/>
        </w:rPr>
        <w:t xml:space="preserve"> </w:t>
      </w:r>
      <w:r>
        <w:t>planning</w:t>
      </w:r>
      <w:r>
        <w:rPr>
          <w:spacing w:val="-20"/>
        </w:rPr>
        <w:t xml:space="preserve"> </w:t>
      </w:r>
      <w:r>
        <w:t>conversations</w:t>
      </w:r>
      <w:r>
        <w:rPr>
          <w:spacing w:val="-21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respect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 xml:space="preserve">local </w:t>
      </w:r>
      <w:r>
        <w:rPr>
          <w:spacing w:val="-2"/>
        </w:rPr>
        <w:t>roads.</w:t>
      </w:r>
    </w:p>
    <w:p w:rsidR="002810C4" w:rsidRDefault="002810C4">
      <w:pPr>
        <w:pStyle w:val="BodyText"/>
        <w:spacing w:before="7"/>
      </w:pPr>
    </w:p>
    <w:p w:rsidR="002810C4" w:rsidRDefault="00614D3E" w:rsidP="00614D3E">
      <w:pPr>
        <w:pStyle w:val="ListParagraph"/>
        <w:numPr>
          <w:ilvl w:val="0"/>
          <w:numId w:val="1"/>
        </w:numPr>
        <w:tabs>
          <w:tab w:val="left" w:pos="821"/>
        </w:tabs>
        <w:spacing w:line="244" w:lineRule="auto"/>
        <w:ind w:right="258"/>
        <w:jc w:val="both"/>
      </w:pPr>
      <w:r>
        <w:t>While proposed community pay back projects</w:t>
      </w:r>
      <w:r>
        <w:rPr>
          <w:spacing w:val="-3"/>
        </w:rPr>
        <w:t xml:space="preserve"> </w:t>
      </w:r>
      <w:r>
        <w:t xml:space="preserve">would benefit those on the </w:t>
      </w:r>
      <w:r>
        <w:rPr>
          <w:w w:val="95"/>
        </w:rPr>
        <w:t>cable</w:t>
      </w:r>
      <w:r>
        <w:rPr>
          <w:spacing w:val="-3"/>
          <w:w w:val="95"/>
        </w:rPr>
        <w:t xml:space="preserve"> </w:t>
      </w:r>
      <w:r>
        <w:rPr>
          <w:w w:val="95"/>
        </w:rPr>
        <w:t>route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must</w:t>
      </w:r>
      <w:r>
        <w:rPr>
          <w:spacing w:val="-5"/>
          <w:w w:val="95"/>
        </w:rPr>
        <w:t xml:space="preserve"> </w:t>
      </w:r>
      <w:r>
        <w:rPr>
          <w:w w:val="95"/>
        </w:rPr>
        <w:t>also</w:t>
      </w:r>
      <w:r>
        <w:rPr>
          <w:spacing w:val="-3"/>
          <w:w w:val="95"/>
        </w:rPr>
        <w:t xml:space="preserve"> </w:t>
      </w:r>
      <w:r>
        <w:rPr>
          <w:w w:val="95"/>
        </w:rPr>
        <w:t>substantially</w:t>
      </w:r>
      <w:r>
        <w:rPr>
          <w:spacing w:val="-7"/>
          <w:w w:val="95"/>
        </w:rPr>
        <w:t xml:space="preserve"> </w:t>
      </w:r>
      <w:r>
        <w:rPr>
          <w:w w:val="95"/>
        </w:rPr>
        <w:t>benefit</w:t>
      </w:r>
      <w:r>
        <w:rPr>
          <w:spacing w:val="-7"/>
          <w:w w:val="95"/>
        </w:rPr>
        <w:t xml:space="preserve"> </w:t>
      </w:r>
      <w:r>
        <w:rPr>
          <w:w w:val="95"/>
        </w:rPr>
        <w:t>those</w:t>
      </w:r>
      <w:r>
        <w:rPr>
          <w:spacing w:val="-3"/>
          <w:w w:val="95"/>
        </w:rPr>
        <w:t xml:space="preserve"> </w:t>
      </w:r>
      <w:r>
        <w:rPr>
          <w:w w:val="95"/>
        </w:rPr>
        <w:t>most</w:t>
      </w:r>
      <w:r>
        <w:rPr>
          <w:spacing w:val="-3"/>
          <w:w w:val="95"/>
        </w:rPr>
        <w:t xml:space="preserve"> </w:t>
      </w:r>
      <w:r>
        <w:rPr>
          <w:w w:val="95"/>
        </w:rPr>
        <w:t>affected (</w:t>
      </w:r>
      <w:proofErr w:type="spellStart"/>
      <w:r>
        <w:rPr>
          <w:w w:val="95"/>
        </w:rPr>
        <w:t>eg</w:t>
      </w:r>
      <w:proofErr w:type="spellEnd"/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with </w:t>
      </w:r>
      <w:r w:rsidRPr="00614D3E">
        <w:rPr>
          <w:w w:val="95"/>
        </w:rPr>
        <w:t>solar panel project). Suggestions</w:t>
      </w:r>
      <w:r w:rsidRPr="00614D3E">
        <w:rPr>
          <w:w w:val="95"/>
        </w:rPr>
        <w:t xml:space="preserve"> included reduced electricity costs and help </w:t>
      </w:r>
      <w:r w:rsidRPr="00614D3E">
        <w:rPr>
          <w:spacing w:val="-2"/>
        </w:rPr>
        <w:t>installing</w:t>
      </w:r>
      <w:r w:rsidRPr="00614D3E">
        <w:rPr>
          <w:spacing w:val="-18"/>
        </w:rPr>
        <w:t xml:space="preserve"> </w:t>
      </w:r>
      <w:r w:rsidRPr="00614D3E">
        <w:rPr>
          <w:spacing w:val="-2"/>
        </w:rPr>
        <w:t>domestic</w:t>
      </w:r>
      <w:r w:rsidRPr="00614D3E">
        <w:rPr>
          <w:spacing w:val="-16"/>
        </w:rPr>
        <w:t xml:space="preserve"> </w:t>
      </w:r>
      <w:r w:rsidRPr="00614D3E">
        <w:rPr>
          <w:spacing w:val="-2"/>
        </w:rPr>
        <w:t>green</w:t>
      </w:r>
      <w:r w:rsidRPr="00614D3E">
        <w:rPr>
          <w:spacing w:val="-16"/>
        </w:rPr>
        <w:t xml:space="preserve"> </w:t>
      </w:r>
      <w:r w:rsidRPr="00614D3E">
        <w:rPr>
          <w:spacing w:val="-2"/>
        </w:rPr>
        <w:t>energy</w:t>
      </w:r>
      <w:r w:rsidRPr="00614D3E">
        <w:rPr>
          <w:spacing w:val="-16"/>
        </w:rPr>
        <w:t xml:space="preserve"> </w:t>
      </w:r>
      <w:r w:rsidRPr="00614D3E">
        <w:rPr>
          <w:spacing w:val="-2"/>
        </w:rPr>
        <w:t>systems</w:t>
      </w:r>
    </w:p>
    <w:p w:rsidR="002810C4" w:rsidRDefault="002810C4">
      <w:pPr>
        <w:pStyle w:val="BodyText"/>
        <w:spacing w:before="6"/>
      </w:pPr>
    </w:p>
    <w:p w:rsidR="002810C4" w:rsidRDefault="00614D3E">
      <w:pPr>
        <w:pStyle w:val="ListParagraph"/>
        <w:numPr>
          <w:ilvl w:val="0"/>
          <w:numId w:val="1"/>
        </w:numPr>
        <w:tabs>
          <w:tab w:val="left" w:pos="821"/>
        </w:tabs>
        <w:spacing w:line="244" w:lineRule="auto"/>
        <w:ind w:right="885"/>
      </w:pPr>
      <w:r>
        <w:rPr>
          <w:w w:val="95"/>
        </w:rPr>
        <w:t xml:space="preserve">General concerns about the security and vulnerability of the proposed </w:t>
      </w:r>
      <w:r>
        <w:t>undersea</w:t>
      </w:r>
      <w:r>
        <w:rPr>
          <w:spacing w:val="-3"/>
        </w:rPr>
        <w:t xml:space="preserve"> </w:t>
      </w:r>
      <w:r>
        <w:t>cable.</w:t>
      </w:r>
    </w:p>
    <w:p w:rsidR="00614D3E" w:rsidRDefault="00614D3E" w:rsidP="00614D3E">
      <w:pPr>
        <w:pStyle w:val="ListParagraph"/>
        <w:tabs>
          <w:tab w:val="left" w:pos="821"/>
        </w:tabs>
        <w:spacing w:line="244" w:lineRule="auto"/>
        <w:ind w:right="885" w:firstLine="0"/>
      </w:pPr>
    </w:p>
    <w:p w:rsidR="002810C4" w:rsidRDefault="00614D3E">
      <w:pPr>
        <w:ind w:left="100"/>
      </w:pPr>
      <w:r>
        <w:rPr>
          <w:rFonts w:ascii="Tahoma"/>
          <w:b/>
          <w:w w:val="95"/>
        </w:rPr>
        <w:lastRenderedPageBreak/>
        <w:t>Public</w:t>
      </w:r>
      <w:r>
        <w:rPr>
          <w:rFonts w:ascii="Tahoma"/>
          <w:b/>
        </w:rPr>
        <w:t xml:space="preserve"> </w:t>
      </w:r>
      <w:r>
        <w:rPr>
          <w:rFonts w:ascii="Tahoma"/>
          <w:b/>
          <w:w w:val="95"/>
        </w:rPr>
        <w:t>session</w:t>
      </w:r>
      <w:r>
        <w:rPr>
          <w:rFonts w:ascii="Tahoma"/>
          <w:b/>
          <w:spacing w:val="2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Sir</w:t>
      </w:r>
      <w:r>
        <w:rPr>
          <w:spacing w:val="-6"/>
          <w:w w:val="95"/>
        </w:rPr>
        <w:t xml:space="preserve"> </w:t>
      </w:r>
      <w:r>
        <w:rPr>
          <w:w w:val="95"/>
        </w:rPr>
        <w:t>Geoffrey</w:t>
      </w:r>
      <w:r>
        <w:rPr>
          <w:spacing w:val="-5"/>
          <w:w w:val="95"/>
        </w:rPr>
        <w:t xml:space="preserve"> </w:t>
      </w:r>
      <w:r>
        <w:rPr>
          <w:w w:val="95"/>
        </w:rPr>
        <w:t>Cox</w:t>
      </w:r>
      <w:r>
        <w:rPr>
          <w:spacing w:val="-9"/>
          <w:w w:val="95"/>
        </w:rPr>
        <w:t xml:space="preserve"> </w:t>
      </w:r>
      <w:r>
        <w:rPr>
          <w:w w:val="95"/>
        </w:rPr>
        <w:t>MP</w:t>
      </w:r>
      <w:r>
        <w:rPr>
          <w:spacing w:val="-6"/>
          <w:w w:val="95"/>
        </w:rPr>
        <w:t xml:space="preserve"> </w:t>
      </w:r>
      <w:r>
        <w:rPr>
          <w:w w:val="95"/>
        </w:rPr>
        <w:t>Alverdiscott</w:t>
      </w:r>
      <w:r>
        <w:rPr>
          <w:spacing w:val="-6"/>
          <w:w w:val="95"/>
        </w:rPr>
        <w:t xml:space="preserve"> </w:t>
      </w:r>
      <w:r>
        <w:rPr>
          <w:w w:val="95"/>
        </w:rPr>
        <w:t>village</w:t>
      </w:r>
      <w:r>
        <w:rPr>
          <w:spacing w:val="-7"/>
          <w:w w:val="95"/>
        </w:rPr>
        <w:t xml:space="preserve"> </w:t>
      </w:r>
      <w:r>
        <w:rPr>
          <w:w w:val="95"/>
        </w:rPr>
        <w:t>hall</w:t>
      </w:r>
      <w:r>
        <w:rPr>
          <w:spacing w:val="-3"/>
          <w:w w:val="95"/>
        </w:rPr>
        <w:t xml:space="preserve"> </w:t>
      </w:r>
      <w:r>
        <w:rPr>
          <w:w w:val="95"/>
        </w:rPr>
        <w:t>9</w:t>
      </w:r>
      <w:proofErr w:type="spellStart"/>
      <w:r>
        <w:rPr>
          <w:w w:val="95"/>
          <w:position w:val="6"/>
          <w:sz w:val="14"/>
        </w:rPr>
        <w:t>th</w:t>
      </w:r>
      <w:proofErr w:type="spellEnd"/>
      <w:r>
        <w:rPr>
          <w:spacing w:val="15"/>
          <w:position w:val="6"/>
          <w:sz w:val="14"/>
        </w:rPr>
        <w:t xml:space="preserve"> </w:t>
      </w:r>
      <w:r>
        <w:rPr>
          <w:w w:val="95"/>
        </w:rPr>
        <w:t>December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2022</w:t>
      </w:r>
    </w:p>
    <w:p w:rsidR="002810C4" w:rsidRDefault="002810C4">
      <w:pPr>
        <w:pStyle w:val="BodyText"/>
        <w:spacing w:before="2"/>
      </w:pPr>
    </w:p>
    <w:p w:rsidR="002810C4" w:rsidRDefault="00614D3E">
      <w:pPr>
        <w:pStyle w:val="BodyText"/>
        <w:spacing w:line="242" w:lineRule="auto"/>
        <w:ind w:left="100" w:right="135"/>
      </w:pPr>
      <w:r>
        <w:rPr>
          <w:w w:val="95"/>
        </w:rPr>
        <w:t xml:space="preserve">Further to the above extraordinary meeting 6 Parish </w:t>
      </w:r>
      <w:proofErr w:type="spellStart"/>
      <w:r>
        <w:rPr>
          <w:w w:val="95"/>
        </w:rPr>
        <w:t>councillors</w:t>
      </w:r>
      <w:proofErr w:type="spellEnd"/>
      <w:r>
        <w:rPr>
          <w:w w:val="95"/>
        </w:rPr>
        <w:t xml:space="preserve"> attended the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public session with Sir Geoffrey Cox MP with </w:t>
      </w:r>
      <w:proofErr w:type="spellStart"/>
      <w:r>
        <w:rPr>
          <w:w w:val="95"/>
        </w:rPr>
        <w:t>Councillor</w:t>
      </w:r>
      <w:proofErr w:type="spellEnd"/>
      <w:r>
        <w:rPr>
          <w:w w:val="95"/>
        </w:rPr>
        <w:t xml:space="preserve"> Graham White acting as chairman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public.</w:t>
      </w:r>
    </w:p>
    <w:p w:rsidR="002810C4" w:rsidRDefault="002810C4">
      <w:pPr>
        <w:pStyle w:val="BodyText"/>
        <w:spacing w:before="2"/>
      </w:pPr>
    </w:p>
    <w:p w:rsidR="002810C4" w:rsidRDefault="00614D3E">
      <w:pPr>
        <w:pStyle w:val="BodyText"/>
        <w:ind w:left="100"/>
      </w:pPr>
      <w:r>
        <w:rPr>
          <w:w w:val="95"/>
        </w:rPr>
        <w:t>There</w:t>
      </w:r>
      <w:r>
        <w:rPr>
          <w:spacing w:val="-6"/>
          <w:w w:val="95"/>
        </w:rPr>
        <w:t xml:space="preserve"> </w:t>
      </w:r>
      <w:r>
        <w:rPr>
          <w:w w:val="95"/>
        </w:rPr>
        <w:t>were</w:t>
      </w:r>
      <w:r>
        <w:rPr>
          <w:spacing w:val="-2"/>
        </w:rPr>
        <w:t xml:space="preserve"> </w:t>
      </w:r>
      <w:r>
        <w:rPr>
          <w:w w:val="95"/>
        </w:rPr>
        <w:t>approximately</w:t>
      </w:r>
      <w:r>
        <w:rPr>
          <w:spacing w:val="-3"/>
        </w:rPr>
        <w:t xml:space="preserve"> </w:t>
      </w:r>
      <w:r>
        <w:rPr>
          <w:w w:val="95"/>
        </w:rPr>
        <w:t>70</w:t>
      </w:r>
      <w:r>
        <w:rPr>
          <w:spacing w:val="-5"/>
          <w:w w:val="95"/>
        </w:rPr>
        <w:t xml:space="preserve"> </w:t>
      </w:r>
      <w:r>
        <w:rPr>
          <w:w w:val="95"/>
        </w:rPr>
        <w:t>people</w:t>
      </w:r>
      <w:r>
        <w:rPr>
          <w:spacing w:val="-4"/>
        </w:rPr>
        <w:t xml:space="preserve"> </w:t>
      </w:r>
      <w:r>
        <w:rPr>
          <w:w w:val="95"/>
        </w:rPr>
        <w:t>in</w:t>
      </w:r>
      <w:r>
        <w:rPr>
          <w:spacing w:val="-4"/>
        </w:rPr>
        <w:t xml:space="preserve"> </w:t>
      </w:r>
      <w:r>
        <w:rPr>
          <w:spacing w:val="-2"/>
          <w:w w:val="95"/>
        </w:rPr>
        <w:t>attendance.</w:t>
      </w:r>
    </w:p>
    <w:p w:rsidR="002810C4" w:rsidRDefault="002810C4">
      <w:pPr>
        <w:pStyle w:val="BodyText"/>
        <w:spacing w:before="6"/>
      </w:pPr>
    </w:p>
    <w:p w:rsidR="002810C4" w:rsidRDefault="00614D3E">
      <w:pPr>
        <w:pStyle w:val="BodyText"/>
        <w:spacing w:line="242" w:lineRule="auto"/>
        <w:ind w:left="100" w:right="226"/>
      </w:pP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Parish Council agree that they support the views of the community and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Sir Geoffrey Cox that the public consultation carried out by </w:t>
      </w:r>
      <w:proofErr w:type="spellStart"/>
      <w:r>
        <w:rPr>
          <w:w w:val="95"/>
        </w:rPr>
        <w:t>Xlinks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 xml:space="preserve">lacked sufficient </w:t>
      </w:r>
      <w:r>
        <w:t>detail to enable reaching an informed decision.</w:t>
      </w:r>
    </w:p>
    <w:p w:rsidR="002810C4" w:rsidRDefault="002810C4">
      <w:pPr>
        <w:pStyle w:val="BodyText"/>
        <w:spacing w:before="3"/>
      </w:pPr>
    </w:p>
    <w:p w:rsidR="002810C4" w:rsidRDefault="00614D3E">
      <w:pPr>
        <w:pStyle w:val="BodyText"/>
        <w:spacing w:line="242" w:lineRule="auto"/>
        <w:ind w:left="100"/>
      </w:pPr>
      <w:r>
        <w:rPr>
          <w:w w:val="95"/>
        </w:rPr>
        <w:t>It agrees that the consultation pe</w:t>
      </w:r>
      <w:r>
        <w:rPr>
          <w:w w:val="95"/>
        </w:rPr>
        <w:t>riod has been insufficient and strongly support demands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extension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whilst</w:t>
      </w:r>
      <w:r>
        <w:rPr>
          <w:spacing w:val="-14"/>
          <w:w w:val="95"/>
        </w:rPr>
        <w:t xml:space="preserve"> </w:t>
      </w:r>
      <w:r>
        <w:rPr>
          <w:w w:val="95"/>
        </w:rPr>
        <w:t>further</w:t>
      </w:r>
      <w:r>
        <w:rPr>
          <w:spacing w:val="-10"/>
          <w:w w:val="95"/>
        </w:rPr>
        <w:t xml:space="preserve"> </w:t>
      </w:r>
      <w:r>
        <w:rPr>
          <w:w w:val="95"/>
        </w:rPr>
        <w:t>details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gathered, </w:t>
      </w:r>
      <w:r>
        <w:t>particularly</w:t>
      </w:r>
      <w:r>
        <w:rPr>
          <w:spacing w:val="-3"/>
        </w:rPr>
        <w:t xml:space="preserve"> </w:t>
      </w:r>
      <w:r>
        <w:t>with respect</w:t>
      </w:r>
      <w:r>
        <w:rPr>
          <w:spacing w:val="-3"/>
        </w:rPr>
        <w:t xml:space="preserve"> </w:t>
      </w:r>
      <w:r>
        <w:t>to</w:t>
      </w:r>
    </w:p>
    <w:p w:rsidR="002810C4" w:rsidRDefault="00614D3E">
      <w:pPr>
        <w:pStyle w:val="ListParagraph"/>
        <w:numPr>
          <w:ilvl w:val="0"/>
          <w:numId w:val="2"/>
        </w:numPr>
        <w:tabs>
          <w:tab w:val="left" w:pos="821"/>
        </w:tabs>
        <w:spacing w:line="265" w:lineRule="exact"/>
        <w:ind w:hanging="361"/>
      </w:pPr>
      <w:r>
        <w:rPr>
          <w:w w:val="90"/>
        </w:rPr>
        <w:t>alternative</w:t>
      </w:r>
      <w:r>
        <w:rPr>
          <w:spacing w:val="9"/>
        </w:rPr>
        <w:t xml:space="preserve"> </w:t>
      </w:r>
      <w:r>
        <w:rPr>
          <w:w w:val="90"/>
        </w:rPr>
        <w:t>site</w:t>
      </w:r>
      <w:r>
        <w:rPr>
          <w:spacing w:val="12"/>
        </w:rPr>
        <w:t xml:space="preserve"> </w:t>
      </w:r>
      <w:r>
        <w:rPr>
          <w:spacing w:val="-2"/>
          <w:w w:val="90"/>
        </w:rPr>
        <w:t>identification,</w:t>
      </w:r>
    </w:p>
    <w:p w:rsidR="002810C4" w:rsidRDefault="002810C4">
      <w:pPr>
        <w:pStyle w:val="BodyText"/>
        <w:spacing w:before="5"/>
      </w:pPr>
    </w:p>
    <w:p w:rsidR="002810C4" w:rsidRDefault="00614D3E">
      <w:pPr>
        <w:pStyle w:val="ListParagraph"/>
        <w:numPr>
          <w:ilvl w:val="0"/>
          <w:numId w:val="2"/>
        </w:numPr>
        <w:tabs>
          <w:tab w:val="left" w:pos="821"/>
        </w:tabs>
        <w:ind w:right="551"/>
      </w:pPr>
      <w:r>
        <w:rPr>
          <w:spacing w:val="-2"/>
        </w:rPr>
        <w:t>implications</w:t>
      </w:r>
      <w:r>
        <w:rPr>
          <w:spacing w:val="-11"/>
        </w:rPr>
        <w:t xml:space="preserve"> </w:t>
      </w:r>
      <w:r>
        <w:rPr>
          <w:spacing w:val="-2"/>
        </w:rPr>
        <w:t>regarding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substation</w:t>
      </w:r>
      <w:r>
        <w:rPr>
          <w:spacing w:val="-10"/>
        </w:rPr>
        <w:t xml:space="preserve"> </w:t>
      </w:r>
      <w:r>
        <w:rPr>
          <w:spacing w:val="-2"/>
        </w:rPr>
        <w:t>capacity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associated</w:t>
      </w:r>
      <w:r>
        <w:rPr>
          <w:spacing w:val="-16"/>
        </w:rPr>
        <w:t xml:space="preserve"> </w:t>
      </w:r>
      <w:r>
        <w:rPr>
          <w:spacing w:val="-2"/>
        </w:rPr>
        <w:t>power</w:t>
      </w:r>
      <w:r>
        <w:rPr>
          <w:spacing w:val="-10"/>
        </w:rPr>
        <w:t xml:space="preserve"> </w:t>
      </w:r>
      <w:r>
        <w:rPr>
          <w:spacing w:val="-2"/>
        </w:rPr>
        <w:t>line infrastructure,</w:t>
      </w:r>
    </w:p>
    <w:p w:rsidR="002810C4" w:rsidRDefault="002810C4">
      <w:pPr>
        <w:pStyle w:val="BodyText"/>
        <w:spacing w:before="6"/>
      </w:pPr>
    </w:p>
    <w:p w:rsidR="002810C4" w:rsidRDefault="00614D3E">
      <w:pPr>
        <w:pStyle w:val="ListParagraph"/>
        <w:numPr>
          <w:ilvl w:val="0"/>
          <w:numId w:val="2"/>
        </w:numPr>
        <w:tabs>
          <w:tab w:val="left" w:pos="821"/>
        </w:tabs>
        <w:spacing w:line="244" w:lineRule="auto"/>
        <w:ind w:right="725"/>
      </w:pP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potential</w:t>
      </w:r>
      <w:r>
        <w:rPr>
          <w:spacing w:val="-10"/>
        </w:rPr>
        <w:t xml:space="preserve"> </w:t>
      </w:r>
      <w:r>
        <w:rPr>
          <w:spacing w:val="-2"/>
        </w:rPr>
        <w:t>further</w:t>
      </w:r>
      <w:r>
        <w:rPr>
          <w:spacing w:val="-12"/>
        </w:rPr>
        <w:t xml:space="preserve"> </w:t>
      </w:r>
      <w:r>
        <w:rPr>
          <w:spacing w:val="-2"/>
        </w:rPr>
        <w:t>development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immediate</w:t>
      </w:r>
      <w:r>
        <w:rPr>
          <w:spacing w:val="-13"/>
        </w:rPr>
        <w:t xml:space="preserve"> </w:t>
      </w:r>
      <w:r>
        <w:rPr>
          <w:spacing w:val="-2"/>
        </w:rPr>
        <w:t>area</w:t>
      </w:r>
      <w:r>
        <w:rPr>
          <w:spacing w:val="-12"/>
        </w:rPr>
        <w:t xml:space="preserve"> </w:t>
      </w:r>
      <w:r>
        <w:rPr>
          <w:spacing w:val="-2"/>
        </w:rPr>
        <w:t>following</w:t>
      </w:r>
      <w:r>
        <w:rPr>
          <w:spacing w:val="-5"/>
        </w:rPr>
        <w:t xml:space="preserve"> </w:t>
      </w:r>
      <w:r>
        <w:rPr>
          <w:spacing w:val="-2"/>
        </w:rPr>
        <w:t xml:space="preserve">any </w:t>
      </w:r>
      <w:r>
        <w:t>proposed development of a new or upgraded station</w:t>
      </w:r>
    </w:p>
    <w:sectPr w:rsidR="002810C4" w:rsidSect="002810C4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A5E"/>
    <w:multiLevelType w:val="hybridMultilevel"/>
    <w:tmpl w:val="2D267608"/>
    <w:lvl w:ilvl="0" w:tplc="80B8AC66">
      <w:start w:val="1"/>
      <w:numFmt w:val="decimal"/>
      <w:lvlText w:val="%1)"/>
      <w:lvlJc w:val="left"/>
      <w:pPr>
        <w:ind w:left="82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22"/>
        <w:szCs w:val="22"/>
        <w:lang w:val="en-US" w:eastAsia="en-US" w:bidi="ar-SA"/>
      </w:rPr>
    </w:lvl>
    <w:lvl w:ilvl="1" w:tplc="3A4E33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F85C8A76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494ECD74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82E8751A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5" w:tplc="E1AAF600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6" w:tplc="1278D0B4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7" w:tplc="3F528C00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3E6AF906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</w:abstractNum>
  <w:abstractNum w:abstractNumId="1">
    <w:nsid w:val="2B603E50"/>
    <w:multiLevelType w:val="hybridMultilevel"/>
    <w:tmpl w:val="DA28CC96"/>
    <w:lvl w:ilvl="0" w:tplc="346EE5B8">
      <w:start w:val="1"/>
      <w:numFmt w:val="decimal"/>
      <w:lvlText w:val="%1)"/>
      <w:lvlJc w:val="left"/>
      <w:pPr>
        <w:ind w:left="82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22"/>
        <w:szCs w:val="22"/>
        <w:lang w:val="en-US" w:eastAsia="en-US" w:bidi="ar-SA"/>
      </w:rPr>
    </w:lvl>
    <w:lvl w:ilvl="1" w:tplc="4FA6F47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F3825800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7C94ADE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33D28FF8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5" w:tplc="B120CFFE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6" w:tplc="F14A5E1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7" w:tplc="3BDAA238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E288FC42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10C4"/>
    <w:rsid w:val="002810C4"/>
    <w:rsid w:val="0061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0C4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10C4"/>
  </w:style>
  <w:style w:type="paragraph" w:styleId="Title">
    <w:name w:val="Title"/>
    <w:basedOn w:val="Normal"/>
    <w:uiPriority w:val="1"/>
    <w:qFormat/>
    <w:rsid w:val="002810C4"/>
    <w:pPr>
      <w:ind w:left="100"/>
    </w:pPr>
    <w:rPr>
      <w:rFonts w:ascii="Tahoma" w:eastAsia="Tahoma" w:hAnsi="Tahoma" w:cs="Tahoma"/>
      <w:b/>
      <w:bCs/>
    </w:rPr>
  </w:style>
  <w:style w:type="paragraph" w:styleId="ListParagraph">
    <w:name w:val="List Paragraph"/>
    <w:basedOn w:val="Normal"/>
    <w:uiPriority w:val="1"/>
    <w:qFormat/>
    <w:rsid w:val="002810C4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2810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Meaney</dc:creator>
  <cp:lastModifiedBy>Graham</cp:lastModifiedBy>
  <cp:revision>2</cp:revision>
  <cp:lastPrinted>2022-12-10T10:41:00Z</cp:lastPrinted>
  <dcterms:created xsi:type="dcterms:W3CDTF">2022-12-10T10:37:00Z</dcterms:created>
  <dcterms:modified xsi:type="dcterms:W3CDTF">2022-12-10T10:41:00Z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2022-12-10T00:00:00Z</vt:filetime>
  </property>
  <property fmtid="{D5CDD505-2E9C-101B-9397-08002B2CF9AE}" pid="5" name="Producer">
    <vt:lpwstr>Microsoft® Word 2013</vt:lpwstr>
  </property>
</Properties>
</file>